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8B3BDD">
      <w:pPr>
        <w:rPr>
          <w:lang w:val="en-US"/>
        </w:rPr>
      </w:pPr>
      <w:r w:rsidRPr="008B3BDD">
        <w:rPr>
          <w:lang w:val="en-US"/>
        </w:rPr>
        <w:t xml:space="preserve">Privacy and Rationality in individual </w:t>
      </w:r>
      <w:proofErr w:type="gramStart"/>
      <w:r w:rsidRPr="008B3BDD">
        <w:rPr>
          <w:lang w:val="en-US"/>
        </w:rPr>
        <w:t>decision making</w:t>
      </w:r>
      <w:proofErr w:type="gramEnd"/>
      <w:r w:rsidRPr="008B3BDD">
        <w:rPr>
          <w:lang w:val="en-US"/>
        </w:rPr>
        <w:t xml:space="preserve"> </w:t>
      </w:r>
      <w:proofErr w:type="spellStart"/>
      <w:r w:rsidRPr="008B3BDD">
        <w:rPr>
          <w:lang w:val="en-US"/>
        </w:rPr>
        <w:t>acquisti</w:t>
      </w:r>
      <w:proofErr w:type="spellEnd"/>
      <w:r w:rsidRPr="008B3BDD">
        <w:rPr>
          <w:lang w:val="en-US"/>
        </w:rPr>
        <w:t xml:space="preserve"> 2005</w:t>
      </w:r>
    </w:p>
    <w:p w:rsidR="008B3BDD" w:rsidRDefault="008B3BDD">
      <w:pPr>
        <w:rPr>
          <w:lang w:val="en-US"/>
        </w:rPr>
      </w:pPr>
    </w:p>
    <w:p w:rsidR="008B3BDD" w:rsidRDefault="008B3BDD">
      <w:pPr>
        <w:rPr>
          <w:rStyle w:val="fontstyle01"/>
          <w:lang w:val="en-US"/>
        </w:rPr>
      </w:pPr>
      <w:r w:rsidRPr="008B3BDD">
        <w:rPr>
          <w:rStyle w:val="fontstyle01"/>
          <w:lang w:val="en-US"/>
        </w:rPr>
        <w:t>Privacy and Rationality in</w:t>
      </w:r>
      <w:r w:rsidRPr="008B3BDD">
        <w:rPr>
          <w:rFonts w:ascii="Arial-BoldMT" w:hAnsi="Arial-BoldMT"/>
          <w:b/>
          <w:bCs/>
          <w:color w:val="000000"/>
          <w:sz w:val="36"/>
          <w:szCs w:val="36"/>
          <w:lang w:val="en-US"/>
        </w:rPr>
        <w:br/>
      </w:r>
      <w:r w:rsidRPr="008B3BDD">
        <w:rPr>
          <w:rStyle w:val="fontstyle01"/>
          <w:lang w:val="en-US"/>
        </w:rPr>
        <w:t>Individual Decision Making</w:t>
      </w:r>
    </w:p>
    <w:p w:rsidR="008B3BDD" w:rsidRDefault="008B3BDD">
      <w:pPr>
        <w:rPr>
          <w:rStyle w:val="fontstyle01"/>
          <w:lang w:val="en-US"/>
        </w:rPr>
      </w:pPr>
    </w:p>
    <w:p w:rsidR="008B3BDD" w:rsidRDefault="008B3BDD">
      <w:pP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</w:pP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Traditional theory suggests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consumers should be able to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manage their privacy. Yet,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empirical and theoretical research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suggests that consumers often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lack enough information to make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privacy-sensitive decisions and,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even with sufficient information,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are likely to trade off long-term</w:t>
      </w:r>
      <w: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 xml:space="preserve"> </w:t>
      </w:r>
      <w:r w:rsidRPr="008B3BDD">
        <w:rPr>
          <w:rFonts w:ascii="Arial-ItalicMT" w:hAnsi="Arial-ItalicMT"/>
          <w:i/>
          <w:iCs/>
          <w:color w:val="000000"/>
          <w:sz w:val="28"/>
          <w:szCs w:val="28"/>
          <w:lang w:val="en-US"/>
        </w:rPr>
        <w:t>privacy for short-term benefits.</w:t>
      </w:r>
    </w:p>
    <w:p w:rsidR="008B3BDD" w:rsidRDefault="008B3BDD">
      <w:pPr>
        <w:rPr>
          <w:rFonts w:ascii="Arial-ItalicMT" w:hAnsi="Arial-ItalicMT"/>
          <w:i/>
          <w:iCs/>
          <w:color w:val="000000"/>
          <w:sz w:val="28"/>
          <w:szCs w:val="28"/>
          <w:lang w:val="en-US"/>
        </w:rPr>
      </w:pPr>
    </w:p>
    <w:p w:rsidR="00A56DCC" w:rsidRPr="00A56DCC" w:rsidRDefault="00A56DCC" w:rsidP="00A56DCC">
      <w:pPr>
        <w:rPr>
          <w:rFonts w:ascii="Times New Roman" w:hAnsi="Times New Roman" w:cs="Times New Roman"/>
          <w:lang w:val="en-US"/>
        </w:rPr>
      </w:pPr>
      <w:r w:rsidRPr="00A56DCC">
        <w:rPr>
          <w:rFonts w:ascii="Times New Roman" w:hAnsi="Times New Roman" w:cs="Times New Roman"/>
          <w:lang w:val="en-US"/>
        </w:rPr>
        <w:t>From its early days1</w:t>
      </w:r>
      <w:proofErr w:type="gramStart"/>
      <w:r w:rsidRPr="00A56DCC">
        <w:rPr>
          <w:rFonts w:ascii="Times New Roman" w:hAnsi="Times New Roman" w:cs="Times New Roman"/>
          <w:lang w:val="en-US"/>
        </w:rPr>
        <w:t>,2</w:t>
      </w:r>
      <w:proofErr w:type="gramEnd"/>
      <w:r w:rsidRPr="00A56DCC">
        <w:rPr>
          <w:rFonts w:ascii="Times New Roman" w:hAnsi="Times New Roman" w:cs="Times New Roman"/>
          <w:lang w:val="en-US"/>
        </w:rPr>
        <w:t xml:space="preserve"> to more recent incarnations, economic studies of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privacy have viewed individuals as rational economic agents who go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about deciding how to protect or divulge their personal information.</w:t>
      </w:r>
    </w:p>
    <w:p w:rsidR="00A56DCC" w:rsidRPr="00A56DCC" w:rsidRDefault="00A56DCC" w:rsidP="00A56DCC">
      <w:pPr>
        <w:rPr>
          <w:rFonts w:ascii="Times New Roman" w:hAnsi="Times New Roman" w:cs="Times New Roman"/>
          <w:lang w:val="en-US"/>
        </w:rPr>
      </w:pPr>
      <w:r w:rsidRPr="00A56DCC">
        <w:rPr>
          <w:rFonts w:ascii="Times New Roman" w:hAnsi="Times New Roman" w:cs="Times New Roman"/>
          <w:lang w:val="en-US"/>
        </w:rPr>
        <w:t>According to that view, individuals are forward lookers, utility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maximizers, Bayesian updaters who are fully informed or base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decisions on probabilities coming from known random distributions.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(Some recent works3</w:t>
      </w:r>
      <w:proofErr w:type="gramStart"/>
      <w:r w:rsidRPr="00A56DCC">
        <w:rPr>
          <w:rFonts w:ascii="Times New Roman" w:hAnsi="Times New Roman" w:cs="Times New Roman"/>
          <w:lang w:val="en-US"/>
        </w:rPr>
        <w:t>,4</w:t>
      </w:r>
      <w:proofErr w:type="gramEnd"/>
      <w:r w:rsidRPr="00A56DCC">
        <w:rPr>
          <w:rFonts w:ascii="Times New Roman" w:hAnsi="Times New Roman" w:cs="Times New Roman"/>
          <w:lang w:val="en-US"/>
        </w:rPr>
        <w:t xml:space="preserve"> contrast myopic and fully rational consumers,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but focus on the latter.) This approach also permeates the policy debate,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 xml:space="preserve">in which many believe not only that individuals </w:t>
      </w:r>
      <w:proofErr w:type="gramStart"/>
      <w:r w:rsidRPr="00A56DCC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 xml:space="preserve"> o</w:t>
      </w:r>
      <w:r w:rsidRPr="00A56DCC">
        <w:rPr>
          <w:rFonts w:ascii="Times New Roman" w:hAnsi="Times New Roman" w:cs="Times New Roman"/>
          <w:lang w:val="en-US"/>
        </w:rPr>
        <w:t>rganizations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should have the right to manage privacy trade-offs without regulative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intervention, but that individuals can, in fact, use that right in their own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best interest.</w:t>
      </w:r>
    </w:p>
    <w:p w:rsidR="0066381A" w:rsidRDefault="00A56DCC" w:rsidP="007E7456">
      <w:pPr>
        <w:rPr>
          <w:rFonts w:ascii="Times New Roman" w:hAnsi="Times New Roman" w:cs="Times New Roman"/>
          <w:lang w:val="en-US"/>
        </w:rPr>
      </w:pPr>
      <w:r w:rsidRPr="00A56DCC">
        <w:rPr>
          <w:rFonts w:ascii="Times New Roman" w:hAnsi="Times New Roman" w:cs="Times New Roman"/>
          <w:lang w:val="en-US"/>
        </w:rPr>
        <w:t>However, although several empirical studies have reported growing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privacy concerns across the US population</w:t>
      </w:r>
      <w:proofErr w:type="gramStart"/>
      <w:r w:rsidRPr="00A56DCC">
        <w:rPr>
          <w:rFonts w:ascii="Times New Roman" w:hAnsi="Times New Roman" w:cs="Times New Roman"/>
          <w:lang w:val="en-US"/>
        </w:rPr>
        <w:t>,5,6</w:t>
      </w:r>
      <w:proofErr w:type="gramEnd"/>
      <w:r w:rsidRPr="00A56DCC">
        <w:rPr>
          <w:rFonts w:ascii="Times New Roman" w:hAnsi="Times New Roman" w:cs="Times New Roman"/>
          <w:lang w:val="en-US"/>
        </w:rPr>
        <w:t xml:space="preserve"> recent surveys, anecdotal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 xml:space="preserve">evidence, and experiments7–10 have highlighted an apparent 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dichotomy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between privacy attitudes and actual behavior. First, individuals are</w:t>
      </w:r>
      <w:r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willing to trade privacy for convenience or bargain the release of</w:t>
      </w:r>
      <w:r w:rsidR="000032B5"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personal information in exchange for relatively small rewards. Second,</w:t>
      </w:r>
      <w:r w:rsidR="000032B5"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individuals are seldom willing to adopt privacy protective technologies.</w:t>
      </w:r>
      <w:r w:rsidR="000032B5"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Our research combines theoretical and empirical approaches to</w:t>
      </w:r>
      <w:r w:rsidR="000032B5"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>investigate the drivers and apparent inconsistencies of privacy decision</w:t>
      </w:r>
      <w:r w:rsidR="000032B5">
        <w:rPr>
          <w:rFonts w:ascii="Times New Roman" w:hAnsi="Times New Roman" w:cs="Times New Roman"/>
          <w:lang w:val="en-US"/>
        </w:rPr>
        <w:t xml:space="preserve"> </w:t>
      </w:r>
      <w:r w:rsidRPr="00A56DCC">
        <w:rPr>
          <w:rFonts w:ascii="Times New Roman" w:hAnsi="Times New Roman" w:cs="Times New Roman"/>
          <w:lang w:val="en-US"/>
        </w:rPr>
        <w:t xml:space="preserve">making and behavior. We present the theoretical groundings to </w:t>
      </w:r>
      <w:proofErr w:type="gramStart"/>
      <w:r w:rsidRPr="00A56DCC">
        <w:rPr>
          <w:rFonts w:ascii="Times New Roman" w:hAnsi="Times New Roman" w:cs="Times New Roman"/>
          <w:lang w:val="en-US"/>
        </w:rPr>
        <w:t>critique</w:t>
      </w:r>
      <w:proofErr w:type="gramEnd"/>
      <w:r w:rsidR="000032B5">
        <w:rPr>
          <w:rFonts w:ascii="Times New Roman" w:hAnsi="Times New Roman" w:cs="Times New Roman"/>
          <w:lang w:val="en-US"/>
        </w:rPr>
        <w:t xml:space="preserve"> </w:t>
      </w:r>
      <w:r w:rsidR="007E7456" w:rsidRPr="007E7456">
        <w:rPr>
          <w:rFonts w:ascii="Times New Roman" w:hAnsi="Times New Roman" w:cs="Times New Roman"/>
          <w:lang w:val="en-US"/>
        </w:rPr>
        <w:t>the assumption of rationality in privacy decision making. In addition,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="007E7456" w:rsidRPr="007E7456">
        <w:rPr>
          <w:rFonts w:ascii="Times New Roman" w:hAnsi="Times New Roman" w:cs="Times New Roman"/>
          <w:lang w:val="en-US"/>
        </w:rPr>
        <w:t>we present results from an anonymous, online survey in which we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="007E7456" w:rsidRPr="007E7456">
        <w:rPr>
          <w:rFonts w:ascii="Times New Roman" w:hAnsi="Times New Roman" w:cs="Times New Roman"/>
          <w:lang w:val="en-US"/>
        </w:rPr>
        <w:t>started testing the rationality assumption by analyzing individual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="007E7456" w:rsidRPr="007E7456">
        <w:rPr>
          <w:rFonts w:ascii="Times New Roman" w:hAnsi="Times New Roman" w:cs="Times New Roman"/>
          <w:lang w:val="en-US"/>
        </w:rPr>
        <w:t>knowledge, behavior, and psychological deviations from rationality in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="007E7456" w:rsidRPr="007E7456">
        <w:rPr>
          <w:rFonts w:ascii="Times New Roman" w:hAnsi="Times New Roman" w:cs="Times New Roman"/>
          <w:lang w:val="en-US"/>
        </w:rPr>
        <w:t>privacy-sensitive scenarios.</w:t>
      </w:r>
      <w:r w:rsidR="0066381A">
        <w:rPr>
          <w:rFonts w:ascii="Times New Roman" w:hAnsi="Times New Roman" w:cs="Times New Roman"/>
          <w:lang w:val="en-US"/>
        </w:rPr>
        <w:t xml:space="preserve"> </w:t>
      </w:r>
    </w:p>
    <w:p w:rsidR="007E7456" w:rsidRPr="0066381A" w:rsidRDefault="007E7456" w:rsidP="007E7456">
      <w:pPr>
        <w:rPr>
          <w:rFonts w:ascii="Times New Roman" w:hAnsi="Times New Roman" w:cs="Times New Roman"/>
          <w:b/>
          <w:lang w:val="en-US"/>
        </w:rPr>
      </w:pPr>
      <w:r w:rsidRPr="0066381A">
        <w:rPr>
          <w:rFonts w:ascii="Times New Roman" w:hAnsi="Times New Roman" w:cs="Times New Roman"/>
          <w:b/>
          <w:lang w:val="en-US"/>
        </w:rPr>
        <w:t>Challenges in Privacy Decision Making</w:t>
      </w:r>
    </w:p>
    <w:p w:rsidR="007E7456" w:rsidRPr="007E7456" w:rsidRDefault="007E7456" w:rsidP="007E7456">
      <w:pPr>
        <w:rPr>
          <w:rFonts w:ascii="Times New Roman" w:hAnsi="Times New Roman" w:cs="Times New Roman"/>
          <w:lang w:val="en-US"/>
        </w:rPr>
      </w:pPr>
      <w:r w:rsidRPr="007E7456">
        <w:rPr>
          <w:rFonts w:ascii="Times New Roman" w:hAnsi="Times New Roman" w:cs="Times New Roman"/>
          <w:lang w:val="en-US"/>
        </w:rPr>
        <w:t xml:space="preserve">The individual decision process with respect to privacy </w:t>
      </w:r>
      <w:proofErr w:type="gramStart"/>
      <w:r w:rsidRPr="007E7456">
        <w:rPr>
          <w:rFonts w:ascii="Times New Roman" w:hAnsi="Times New Roman" w:cs="Times New Roman"/>
          <w:lang w:val="en-US"/>
        </w:rPr>
        <w:t>is affected and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hampered by multiple factors</w:t>
      </w:r>
      <w:proofErr w:type="gramEnd"/>
      <w:r w:rsidRPr="007E7456">
        <w:rPr>
          <w:rFonts w:ascii="Times New Roman" w:hAnsi="Times New Roman" w:cs="Times New Roman"/>
          <w:lang w:val="en-US"/>
        </w:rPr>
        <w:t>. Among those, incomplete information,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bounded rationality, and systematic psychological deviations from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rationality suggest that the assumption of perfect rationality might not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adequately capture the nuances of an individual’s privacy-sensitive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behavior.11</w:t>
      </w:r>
    </w:p>
    <w:p w:rsidR="007E7456" w:rsidRPr="007E7456" w:rsidRDefault="007E7456" w:rsidP="007E7456">
      <w:pPr>
        <w:rPr>
          <w:rFonts w:ascii="Times New Roman" w:hAnsi="Times New Roman" w:cs="Times New Roman"/>
          <w:lang w:val="en-US"/>
        </w:rPr>
      </w:pPr>
      <w:proofErr w:type="gramStart"/>
      <w:r w:rsidRPr="007E7456">
        <w:rPr>
          <w:rFonts w:ascii="Times New Roman" w:hAnsi="Times New Roman" w:cs="Times New Roman"/>
          <w:lang w:val="en-US"/>
        </w:rPr>
        <w:t>First, incomplete information affects privacy decision making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because of externalities (when third parties share personal information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about an individual, they might affect that individual without his being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part of the transaction between those parties),12 information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asymmetries (information relevant to the privacy decision process—for</w:t>
      </w:r>
      <w:r w:rsidR="0066381A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example, how personal information will be used—might be known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only to a subset of the parties making decisions), risk (most privacy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related payoffs are not deterministic), and uncertainties (payoffs might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 xml:space="preserve">not only be stochastic, but dependent on unknown </w:t>
      </w:r>
      <w:r w:rsidRPr="007E7456">
        <w:rPr>
          <w:rFonts w:ascii="Times New Roman" w:hAnsi="Times New Roman" w:cs="Times New Roman"/>
          <w:lang w:val="en-US"/>
        </w:rPr>
        <w:lastRenderedPageBreak/>
        <w:t>random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distributions).</w:t>
      </w:r>
      <w:proofErr w:type="gramEnd"/>
      <w:r w:rsidRPr="007E7456">
        <w:rPr>
          <w:rFonts w:ascii="Times New Roman" w:hAnsi="Times New Roman" w:cs="Times New Roman"/>
          <w:lang w:val="en-US"/>
        </w:rPr>
        <w:t xml:space="preserve"> Benefits and costs associated with privacy intrusions and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protection are complex, multifaceted, and context-specific. They are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frequently bundled with other products and services (for example, a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search engine query can prompt the desired result but can also give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observers information about the searcher’s interests), and they are often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recognized only after privacy violations have taken place. They can be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monetary but also immaterial and, thus, difficult to quantify.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Second, even if individuals had access to complete information, they</w:t>
      </w:r>
      <w:r w:rsidR="00F24D92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would be unable to process and act optimally on vast amounts of data.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Especially in the presence of complex, ramified consequences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associated with the protection or release of personal information, our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innate bounded rationality13 limits our ability to acquire, memorize and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process all relevant information, and it makes us rely on simplified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mental models, approximate strategies, and heuristics. These strategies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replace theoretical quantitative approaches with qualitative evaluations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and “aspirational” solutions that stop short of perfect (numerical)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optimization. Bounded problem solving is usually neither unreasonable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nor irrational, and it needs not be inferior to rational utility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maximization. However, even marginal deviations by several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 xml:space="preserve">individuals from their optimal strategies can substantially </w:t>
      </w:r>
      <w:proofErr w:type="gramStart"/>
      <w:r w:rsidRPr="007E7456">
        <w:rPr>
          <w:rFonts w:ascii="Times New Roman" w:hAnsi="Times New Roman" w:cs="Times New Roman"/>
          <w:lang w:val="en-US"/>
        </w:rPr>
        <w:t>impact</w:t>
      </w:r>
      <w:proofErr w:type="gramEnd"/>
      <w:r w:rsidRPr="007E7456">
        <w:rPr>
          <w:rFonts w:ascii="Times New Roman" w:hAnsi="Times New Roman" w:cs="Times New Roman"/>
          <w:lang w:val="en-US"/>
        </w:rPr>
        <w:t xml:space="preserve"> the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market outcome.14</w:t>
      </w:r>
    </w:p>
    <w:p w:rsidR="00AF5B8C" w:rsidRPr="00AF5B8C" w:rsidRDefault="007E7456" w:rsidP="00AF5B8C">
      <w:pPr>
        <w:rPr>
          <w:rFonts w:ascii="Times New Roman" w:hAnsi="Times New Roman" w:cs="Times New Roman"/>
          <w:lang w:val="en-US"/>
        </w:rPr>
      </w:pPr>
      <w:r w:rsidRPr="007E7456">
        <w:rPr>
          <w:rFonts w:ascii="Times New Roman" w:hAnsi="Times New Roman" w:cs="Times New Roman"/>
          <w:lang w:val="en-US"/>
        </w:rPr>
        <w:t>Third, even if individuals had access to complete information and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could successfully calculate optimization strategies for their privacy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sensitive decisions, they might still deviate from the rational strategy. A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vast body of economic and psychological literature has revealed several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forms of systematic psychological deviations from rationality that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affect individual decision making.15 For example, in addition to their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cognitive and computational bounds, individuals are influenced by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motivational limitations and misrepresentations of personal utility.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Experiments have shown an idiosyncrasy between losses and gains (in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general, losses are weighted heavier than gains of the same absolute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Pr="007E7456">
        <w:rPr>
          <w:rFonts w:ascii="Times New Roman" w:hAnsi="Times New Roman" w:cs="Times New Roman"/>
          <w:lang w:val="en-US"/>
        </w:rPr>
        <w:t>value), and documented a diminishing sensitivity for higher absolute</w:t>
      </w:r>
      <w:r w:rsidR="00AD585E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deviations from the status quo. Research in psychology also documents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 xml:space="preserve">how individuals </w:t>
      </w:r>
      <w:proofErr w:type="spellStart"/>
      <w:r w:rsidR="00AF5B8C" w:rsidRPr="00AF5B8C">
        <w:rPr>
          <w:rFonts w:ascii="Times New Roman" w:hAnsi="Times New Roman" w:cs="Times New Roman"/>
          <w:lang w:val="en-US"/>
        </w:rPr>
        <w:t>mispredict</w:t>
      </w:r>
      <w:proofErr w:type="spellEnd"/>
      <w:r w:rsidR="00AF5B8C" w:rsidRPr="00AF5B8C">
        <w:rPr>
          <w:rFonts w:ascii="Times New Roman" w:hAnsi="Times New Roman" w:cs="Times New Roman"/>
          <w:lang w:val="en-US"/>
        </w:rPr>
        <w:t xml:space="preserve"> their own future preferences or draw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inaccurate conclusions from past choices. In addition, individuals often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suffer from self-control problems—in particular, the tendency to trade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off costs and benefits in ways that damage their future utility in favor of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 xml:space="preserve">immediate gratification. Individuals’ behavior </w:t>
      </w:r>
      <w:proofErr w:type="gramStart"/>
      <w:r w:rsidR="00AF5B8C" w:rsidRPr="00AF5B8C">
        <w:rPr>
          <w:rFonts w:ascii="Times New Roman" w:hAnsi="Times New Roman" w:cs="Times New Roman"/>
          <w:lang w:val="en-US"/>
        </w:rPr>
        <w:t>can also be guided</w:t>
      </w:r>
      <w:proofErr w:type="gramEnd"/>
      <w:r w:rsidR="00AF5B8C" w:rsidRPr="00AF5B8C">
        <w:rPr>
          <w:rFonts w:ascii="Times New Roman" w:hAnsi="Times New Roman" w:cs="Times New Roman"/>
          <w:lang w:val="en-US"/>
        </w:rPr>
        <w:t xml:space="preserve"> by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social preferences or norms, such as fairness or altruism. Many of these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deviations apply naturally to privacy-sensitive scenarios.11</w:t>
      </w:r>
      <w:r w:rsidR="00AF5B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F5B8C" w:rsidRPr="00AF5B8C">
        <w:rPr>
          <w:rFonts w:ascii="Times New Roman" w:hAnsi="Times New Roman" w:cs="Times New Roman"/>
          <w:lang w:val="en-US"/>
        </w:rPr>
        <w:t>Any</w:t>
      </w:r>
      <w:proofErr w:type="gramEnd"/>
      <w:r w:rsidR="00AF5B8C" w:rsidRPr="00AF5B8C">
        <w:rPr>
          <w:rFonts w:ascii="Times New Roman" w:hAnsi="Times New Roman" w:cs="Times New Roman"/>
          <w:lang w:val="en-US"/>
        </w:rPr>
        <w:t xml:space="preserve"> of these factors might influence decision-making behavior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inside and outside the privacy domain, although not all factors need to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always be present. Empirical evidence of their influence on privacy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decision making would not necessarily imply that individuals act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 xml:space="preserve">recklessly or make choices against their own best interest. It </w:t>
      </w:r>
      <w:proofErr w:type="gramStart"/>
      <w:r w:rsidR="00AF5B8C" w:rsidRPr="00AF5B8C">
        <w:rPr>
          <w:rFonts w:ascii="Times New Roman" w:hAnsi="Times New Roman" w:cs="Times New Roman"/>
          <w:lang w:val="en-US"/>
        </w:rPr>
        <w:t>would,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however, imply</w:t>
      </w:r>
      <w:proofErr w:type="gramEnd"/>
      <w:r w:rsidR="00AF5B8C" w:rsidRPr="00AF5B8C">
        <w:rPr>
          <w:rFonts w:ascii="Times New Roman" w:hAnsi="Times New Roman" w:cs="Times New Roman"/>
          <w:lang w:val="en-US"/>
        </w:rPr>
        <w:t xml:space="preserve"> bias and limitations in the individual decision process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that we should consider when designing privacy public policy and</w:t>
      </w:r>
      <w:r w:rsidR="00AF5B8C">
        <w:rPr>
          <w:rFonts w:ascii="Times New Roman" w:hAnsi="Times New Roman" w:cs="Times New Roman"/>
          <w:lang w:val="en-US"/>
        </w:rPr>
        <w:t xml:space="preserve"> </w:t>
      </w:r>
      <w:r w:rsidR="00AF5B8C" w:rsidRPr="00AF5B8C">
        <w:rPr>
          <w:rFonts w:ascii="Times New Roman" w:hAnsi="Times New Roman" w:cs="Times New Roman"/>
          <w:lang w:val="en-US"/>
        </w:rPr>
        <w:t>privacy-enhancing technologies.</w:t>
      </w:r>
    </w:p>
    <w:p w:rsidR="00AF5B8C" w:rsidRPr="00AF5B8C" w:rsidRDefault="00AF5B8C" w:rsidP="00AF5B8C">
      <w:pPr>
        <w:rPr>
          <w:rFonts w:ascii="Times New Roman" w:hAnsi="Times New Roman" w:cs="Times New Roman"/>
          <w:b/>
          <w:lang w:val="en-US"/>
        </w:rPr>
      </w:pPr>
      <w:r w:rsidRPr="00AF5B8C">
        <w:rPr>
          <w:rFonts w:ascii="Times New Roman" w:hAnsi="Times New Roman" w:cs="Times New Roman"/>
          <w:b/>
          <w:lang w:val="en-US"/>
        </w:rPr>
        <w:t>The survey</w:t>
      </w:r>
    </w:p>
    <w:p w:rsidR="00AF5B8C" w:rsidRPr="00AF5B8C" w:rsidRDefault="00AF5B8C" w:rsidP="00AF5B8C">
      <w:pPr>
        <w:rPr>
          <w:rFonts w:ascii="Times New Roman" w:hAnsi="Times New Roman" w:cs="Times New Roman"/>
          <w:lang w:val="en-US"/>
        </w:rPr>
      </w:pPr>
      <w:r w:rsidRPr="00AF5B8C">
        <w:rPr>
          <w:rFonts w:ascii="Times New Roman" w:hAnsi="Times New Roman" w:cs="Times New Roman"/>
          <w:lang w:val="en-US"/>
        </w:rPr>
        <w:t>In May 2004, we contacted potential subjects who had shown interest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in participating in economic studies at Carnegie Mellon University. We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offered participants a lump sum payment of $16 to fill out an online,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anonymous survey about e-commerce preferences and gathered 119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responses. (We used the term “e-commerce preferences” to mitigate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self-selection bias from pre-existing privacy beliefs.) The survey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contained several questions organized around various categories: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demographics, a set of behavioral economic characteristics (such as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risk and discounting attitudes), past behavior with respect to protection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or release of personal information, knowledge of privacy risks and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protection against them, and attitudes toward privacy. (We discuss only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a subset of questions in this article; the full survey is available online at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www.heinz.cmu.edu/~acquisti/survey/page1.htm.) This survey was the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second round of a research project funded by the Berkman Faculty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Development Fund. The first round was a pilot survey we conducted in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January, and in the third round, forthcoming, we will further investigate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this article’s findings.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AF5B8C" w:rsidRPr="00AF5B8C" w:rsidRDefault="00AF5B8C" w:rsidP="00AF5B8C">
      <w:pPr>
        <w:rPr>
          <w:rFonts w:ascii="Times New Roman" w:hAnsi="Times New Roman" w:cs="Times New Roman"/>
          <w:lang w:val="en-US"/>
        </w:rPr>
      </w:pPr>
      <w:r w:rsidRPr="00AF5B8C">
        <w:rPr>
          <w:rFonts w:ascii="Times New Roman" w:hAnsi="Times New Roman" w:cs="Times New Roman"/>
          <w:lang w:val="en-US"/>
        </w:rPr>
        <w:t>Participants ranged from 19 to 55 years old (with the mean age of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 xml:space="preserve">24). Eighty-three percent were </w:t>
      </w:r>
      <w:proofErr w:type="gramStart"/>
      <w:r w:rsidRPr="00AF5B8C">
        <w:rPr>
          <w:rFonts w:ascii="Times New Roman" w:hAnsi="Times New Roman" w:cs="Times New Roman"/>
          <w:lang w:val="en-US"/>
        </w:rPr>
        <w:t>US</w:t>
      </w:r>
      <w:proofErr w:type="gramEnd"/>
      <w:r w:rsidRPr="00AF5B8C">
        <w:rPr>
          <w:rFonts w:ascii="Times New Roman" w:hAnsi="Times New Roman" w:cs="Times New Roman"/>
          <w:lang w:val="en-US"/>
        </w:rPr>
        <w:t xml:space="preserve"> citizens, with the remainder having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 xml:space="preserve">heterogeneous backgrounds. More than half of our subjects </w:t>
      </w:r>
      <w:r w:rsidRPr="00AF5B8C">
        <w:rPr>
          <w:rFonts w:ascii="Times New Roman" w:hAnsi="Times New Roman" w:cs="Times New Roman"/>
          <w:lang w:val="en-US"/>
        </w:rPr>
        <w:lastRenderedPageBreak/>
        <w:t>worked full</w:t>
      </w:r>
      <w:r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or part time or were unemployed at the time of the survey, although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students represented the largest group (41.3 percent). All participants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had studied or were studying at a higher education institution. Hence,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our population of relatively sophisticated individuals is not an accurate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sample of the US population, which makes our results even more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surprising.</w:t>
      </w:r>
    </w:p>
    <w:p w:rsidR="00A56DCC" w:rsidRDefault="00AF5B8C" w:rsidP="00AF5B8C">
      <w:pPr>
        <w:rPr>
          <w:rFonts w:ascii="Times New Roman" w:hAnsi="Times New Roman" w:cs="Times New Roman"/>
          <w:lang w:val="en-US"/>
        </w:rPr>
      </w:pPr>
      <w:r w:rsidRPr="00AF5B8C">
        <w:rPr>
          <w:rFonts w:ascii="Times New Roman" w:hAnsi="Times New Roman" w:cs="Times New Roman"/>
          <w:lang w:val="en-US"/>
        </w:rPr>
        <w:t>Most participants had personal and household incomes below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$60,000. Approximately 16.5 percent reported household incomes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above that level, including 6.6 percent with an income greater than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$120,000. Most respondents are also frequent computer users (62.0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percent spend more than 20 hours per week) and Internet browsers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(69.4 percent spend more than 10 hours per week) and access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computers both at home and work (76.0 percent). Our respondents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predominantly use computers running Windows (81.6 percent); 9.6</w:t>
      </w:r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 xml:space="preserve">percent primarily use Macintosh and 8.8 percent use Linux or </w:t>
      </w:r>
      <w:proofErr w:type="gramStart"/>
      <w:r w:rsidRPr="00AF5B8C">
        <w:rPr>
          <w:rFonts w:ascii="Times New Roman" w:hAnsi="Times New Roman" w:cs="Times New Roman"/>
          <w:lang w:val="en-US"/>
        </w:rPr>
        <w:t>Unix</w:t>
      </w:r>
      <w:proofErr w:type="gramEnd"/>
      <w:r w:rsidR="00243ED0">
        <w:rPr>
          <w:rFonts w:ascii="Times New Roman" w:hAnsi="Times New Roman" w:cs="Times New Roman"/>
          <w:lang w:val="en-US"/>
        </w:rPr>
        <w:t xml:space="preserve"> </w:t>
      </w:r>
      <w:r w:rsidRPr="00AF5B8C">
        <w:rPr>
          <w:rFonts w:ascii="Times New Roman" w:hAnsi="Times New Roman" w:cs="Times New Roman"/>
          <w:lang w:val="en-US"/>
        </w:rPr>
        <w:t>systems.</w:t>
      </w:r>
      <w:r w:rsidR="009A1542">
        <w:rPr>
          <w:rFonts w:ascii="Times New Roman" w:hAnsi="Times New Roman" w:cs="Times New Roman"/>
          <w:lang w:val="en-US"/>
        </w:rPr>
        <w:t xml:space="preserve"> </w:t>
      </w:r>
    </w:p>
    <w:p w:rsidR="009A1542" w:rsidRPr="009A1542" w:rsidRDefault="009A1542" w:rsidP="009A1542">
      <w:pPr>
        <w:rPr>
          <w:rFonts w:ascii="Times New Roman" w:hAnsi="Times New Roman" w:cs="Times New Roman"/>
          <w:b/>
          <w:lang w:val="en-US"/>
        </w:rPr>
      </w:pPr>
      <w:r w:rsidRPr="009A1542">
        <w:rPr>
          <w:rFonts w:ascii="Times New Roman" w:hAnsi="Times New Roman" w:cs="Times New Roman"/>
          <w:b/>
          <w:lang w:val="en-US"/>
        </w:rPr>
        <w:t>Attitudes</w:t>
      </w:r>
    </w:p>
    <w:p w:rsidR="009A1542" w:rsidRPr="009A1542" w:rsidRDefault="009A1542" w:rsidP="009A1542">
      <w:pPr>
        <w:rPr>
          <w:rFonts w:ascii="Times New Roman" w:hAnsi="Times New Roman" w:cs="Times New Roman"/>
          <w:lang w:val="en-US"/>
        </w:rPr>
      </w:pPr>
      <w:r w:rsidRPr="009A1542">
        <w:rPr>
          <w:rFonts w:ascii="Times New Roman" w:hAnsi="Times New Roman" w:cs="Times New Roman"/>
          <w:lang w:val="en-US"/>
        </w:rPr>
        <w:t>A large portion of our sample (89.2 percent) reported to be either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moderately or very concerned about privacy (see Table 1). Our subjects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provided answers compatible with patterns observed in previous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surveys. For example, when asked, “Do you think you have enough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privacy in today’s society</w:t>
      </w:r>
      <w:proofErr w:type="gramStart"/>
      <w:r w:rsidRPr="009A1542">
        <w:rPr>
          <w:rFonts w:ascii="Times New Roman" w:hAnsi="Times New Roman" w:cs="Times New Roman"/>
          <w:lang w:val="en-US"/>
        </w:rPr>
        <w:t>?,</w:t>
      </w:r>
      <w:proofErr w:type="gramEnd"/>
      <w:r w:rsidRPr="009A1542">
        <w:rPr>
          <w:rFonts w:ascii="Times New Roman" w:hAnsi="Times New Roman" w:cs="Times New Roman"/>
          <w:lang w:val="en-US"/>
        </w:rPr>
        <w:t>” 73.1 percent answered that they did not.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A1542">
        <w:rPr>
          <w:rFonts w:ascii="Times New Roman" w:hAnsi="Times New Roman" w:cs="Times New Roman"/>
          <w:lang w:val="en-US"/>
        </w:rPr>
        <w:t xml:space="preserve">And, when asked, “How do you personally value the importance of 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following issues for your own life on a day-to-day basis?,” 37.2 percent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answered that information privacy policy was “very important”—less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than the shares that believed education policy (47.9 percent) and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economic policy (38.0 percent) were very important, but more than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shares of people who believed that the threat of terrorism (35.5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percent), environmental policy (22.3 percent), or same-sex marriage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(16.5 percent) were very important.</w:t>
      </w:r>
      <w:proofErr w:type="gramEnd"/>
    </w:p>
    <w:p w:rsidR="009A1542" w:rsidRPr="009A1542" w:rsidRDefault="009A1542" w:rsidP="009A1542">
      <w:pPr>
        <w:rPr>
          <w:rFonts w:ascii="Times New Roman" w:hAnsi="Times New Roman" w:cs="Times New Roman"/>
          <w:lang w:val="en-US"/>
        </w:rPr>
      </w:pPr>
      <w:r w:rsidRPr="009A1542">
        <w:rPr>
          <w:rFonts w:ascii="Times New Roman" w:hAnsi="Times New Roman" w:cs="Times New Roman"/>
          <w:lang w:val="en-US"/>
        </w:rPr>
        <w:t>Privacy attitudes appear correlated with income; the lowest personal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income group (less than $15,000 a year) tended to be less concerned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about privacy than all other income groups, with a statistically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significant difference in the distributions of concerns by income</w:t>
      </w:r>
      <w:r>
        <w:rPr>
          <w:rFonts w:ascii="Times New Roman" w:hAnsi="Times New Roman" w:cs="Times New Roman"/>
          <w:lang w:val="en-US"/>
        </w:rPr>
        <w:t xml:space="preserve"> </w:t>
      </w:r>
      <w:r w:rsidRPr="009A1542">
        <w:rPr>
          <w:rFonts w:ascii="Times New Roman" w:hAnsi="Times New Roman" w:cs="Times New Roman"/>
          <w:lang w:val="en-US"/>
        </w:rPr>
        <w:t>grouping (χ2 = 17.5, p = 0.008).</w:t>
      </w:r>
    </w:p>
    <w:p w:rsidR="009A1542" w:rsidRDefault="009A1542" w:rsidP="009A1542">
      <w:pPr>
        <w:rPr>
          <w:rFonts w:ascii="Times New Roman" w:hAnsi="Times New Roman" w:cs="Times New Roman"/>
          <w:b/>
          <w:lang w:val="en-US"/>
        </w:rPr>
      </w:pPr>
      <w:r w:rsidRPr="009A1542">
        <w:rPr>
          <w:rFonts w:ascii="Times New Roman" w:hAnsi="Times New Roman" w:cs="Times New Roman"/>
          <w:b/>
          <w:lang w:val="en-US"/>
        </w:rPr>
        <w:t>Table 1: Survey results regarding privacy attitudes</w:t>
      </w:r>
      <w:r w:rsidRPr="009A1542">
        <w:rPr>
          <w:rFonts w:ascii="Times New Roman" w:hAnsi="Times New Roman" w:cs="Times New Roman"/>
          <w:b/>
          <w:lang w:val="en-US"/>
        </w:rPr>
        <w:t xml:space="preserve"> </w:t>
      </w:r>
    </w:p>
    <w:p w:rsidR="009A1542" w:rsidRDefault="009A154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  <w:r w:rsidR="00AC412F">
        <w:rPr>
          <w:noProof/>
          <w:lang w:eastAsia="fr-FR"/>
        </w:rPr>
        <w:lastRenderedPageBreak/>
        <w:drawing>
          <wp:inline distT="0" distB="0" distL="0" distR="0" wp14:anchorId="61B1E3E0" wp14:editId="48F2FD2A">
            <wp:extent cx="5429250" cy="2228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FC7" w:rsidRPr="00E50FC7" w:rsidRDefault="005308B2" w:rsidP="00E50FC7">
      <w:pPr>
        <w:rPr>
          <w:rFonts w:ascii="Times New Roman" w:hAnsi="Times New Roman" w:cs="Times New Roman"/>
          <w:lang w:val="en-US"/>
        </w:rPr>
      </w:pPr>
      <w:r w:rsidRPr="005308B2">
        <w:rPr>
          <w:rFonts w:ascii="Times New Roman" w:hAnsi="Times New Roman" w:cs="Times New Roman"/>
          <w:lang w:val="en-US"/>
        </w:rPr>
        <w:t>Table 1 also shows that requests for identifying information (such as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the subject’s name or email address) lead to higher concerns than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requests for profiling information (such as age; weight; or professional,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sexual, and political profiles). When asked for isolated pieces of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personal information, subjects were not highly concerned if the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 xml:space="preserve">information </w:t>
      </w:r>
      <w:proofErr w:type="gramStart"/>
      <w:r w:rsidRPr="005308B2">
        <w:rPr>
          <w:rFonts w:ascii="Times New Roman" w:hAnsi="Times New Roman" w:cs="Times New Roman"/>
          <w:lang w:val="en-US"/>
        </w:rPr>
        <w:t>was not connected</w:t>
      </w:r>
      <w:proofErr w:type="gramEnd"/>
      <w:r w:rsidRPr="005308B2">
        <w:rPr>
          <w:rFonts w:ascii="Times New Roman" w:hAnsi="Times New Roman" w:cs="Times New Roman"/>
          <w:lang w:val="en-US"/>
        </w:rPr>
        <w:t xml:space="preserve"> to their identifiers. Sensitivity to such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data collection practices is generally below the reported general level of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concern. However, subjects were more sensitive to data bundled into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 xml:space="preserve">meaningful groups.5 </w:t>
      </w:r>
      <w:proofErr w:type="gramStart"/>
      <w:r w:rsidRPr="005308B2">
        <w:rPr>
          <w:rFonts w:ascii="Times New Roman" w:hAnsi="Times New Roman" w:cs="Times New Roman"/>
          <w:lang w:val="en-US"/>
        </w:rPr>
        <w:t>A</w:t>
      </w:r>
      <w:proofErr w:type="gramEnd"/>
      <w:r w:rsidRPr="005308B2">
        <w:rPr>
          <w:rFonts w:ascii="Times New Roman" w:hAnsi="Times New Roman" w:cs="Times New Roman"/>
          <w:lang w:val="en-US"/>
        </w:rPr>
        <w:t xml:space="preserve"> correlation of data from subjects’ offline and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online identities caused strong resistance in 58.3 percent of the sample.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We employed k-means multivariate clustering techniques to classify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subjects according to their privacy attitudes, extracting base variables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used for clustering from several questions related to privacy attitudes.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Hierarchical clustering (average linkage) outsets the data analysis. We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 xml:space="preserve">selected the best partitioning using the </w:t>
      </w:r>
      <w:proofErr w:type="spellStart"/>
      <w:r w:rsidRPr="005308B2">
        <w:rPr>
          <w:rFonts w:ascii="Times New Roman" w:hAnsi="Times New Roman" w:cs="Times New Roman"/>
          <w:lang w:val="en-US"/>
        </w:rPr>
        <w:t>Calinski-Harabasz</w:t>
      </w:r>
      <w:proofErr w:type="spellEnd"/>
      <w:r w:rsidRPr="005308B2">
        <w:rPr>
          <w:rFonts w:ascii="Times New Roman" w:hAnsi="Times New Roman" w:cs="Times New Roman"/>
          <w:lang w:val="en-US"/>
        </w:rPr>
        <w:t xml:space="preserve"> criterion.16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We derived four distinct clusters: privacy fundamentalists with high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concern toward all collection categories (26.1 percent), two medium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groups with concerns either focused on the accumulation of data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belonging to online or offline identity (23.5 percent and 20.2 percent,</w:t>
      </w:r>
      <w:r>
        <w:rPr>
          <w:rFonts w:ascii="Times New Roman" w:hAnsi="Times New Roman" w:cs="Times New Roman"/>
          <w:lang w:val="en-US"/>
        </w:rPr>
        <w:t xml:space="preserve"> </w:t>
      </w:r>
      <w:r w:rsidRPr="005308B2">
        <w:rPr>
          <w:rFonts w:ascii="Times New Roman" w:hAnsi="Times New Roman" w:cs="Times New Roman"/>
          <w:lang w:val="en-US"/>
        </w:rPr>
        <w:t>respectively), and a group with low concerns in all fields (27.7</w:t>
      </w:r>
      <w:r>
        <w:rPr>
          <w:rFonts w:ascii="Times New Roman" w:hAnsi="Times New Roman" w:cs="Times New Roman"/>
          <w:lang w:val="en-US"/>
        </w:rPr>
        <w:t xml:space="preserve"> </w:t>
      </w:r>
      <w:r w:rsidR="00E50FC7" w:rsidRPr="00E50FC7">
        <w:rPr>
          <w:rFonts w:ascii="Times New Roman" w:hAnsi="Times New Roman" w:cs="Times New Roman"/>
          <w:lang w:val="en-US"/>
        </w:rPr>
        <w:t>percent).</w:t>
      </w:r>
    </w:p>
    <w:p w:rsidR="00E50FC7" w:rsidRPr="00E50FC7" w:rsidRDefault="00E50FC7" w:rsidP="00E50FC7">
      <w:pPr>
        <w:rPr>
          <w:rFonts w:ascii="Times New Roman" w:hAnsi="Times New Roman" w:cs="Times New Roman"/>
          <w:lang w:val="en-US"/>
        </w:rPr>
      </w:pPr>
      <w:r w:rsidRPr="00E50FC7">
        <w:rPr>
          <w:rFonts w:ascii="Times New Roman" w:hAnsi="Times New Roman" w:cs="Times New Roman"/>
          <w:lang w:val="en-US"/>
        </w:rPr>
        <w:t xml:space="preserve">Not surprisingly, concerns for privacy </w:t>
      </w:r>
      <w:proofErr w:type="gramStart"/>
      <w:r w:rsidRPr="00E50FC7">
        <w:rPr>
          <w:rFonts w:ascii="Times New Roman" w:hAnsi="Times New Roman" w:cs="Times New Roman"/>
          <w:lang w:val="en-US"/>
        </w:rPr>
        <w:t>were found to be correlated</w:t>
      </w:r>
      <w:proofErr w:type="gramEnd"/>
      <w:r w:rsidRPr="00E50FC7">
        <w:rPr>
          <w:rFonts w:ascii="Times New Roman" w:hAnsi="Times New Roman" w:cs="Times New Roman"/>
          <w:lang w:val="en-US"/>
        </w:rPr>
        <w:t xml:space="preserve"> to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how important an individual regards privacy to be. However, by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contrasting privacy importance and privacy concerns, we found that for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those who most regard privacy as important, concerns were not always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 xml:space="preserve">equally intense: 46.5 percent of those who declared privacy </w:t>
      </w:r>
      <w:proofErr w:type="gramStart"/>
      <w:r w:rsidRPr="00E50FC7">
        <w:rPr>
          <w:rFonts w:ascii="Times New Roman" w:hAnsi="Times New Roman" w:cs="Times New Roman"/>
          <w:lang w:val="en-US"/>
        </w:rPr>
        <w:t>to be very</w:t>
      </w:r>
      <w:proofErr w:type="gramEnd"/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important expressed lower levels of privacy concerns; in fact, almost 15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percent expressed low absolute concern.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 vast majority of respondents (more than 90 percent) very much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agrees with the definition of privacy as ownership and control of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personal information. However, a significant number of subjects also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care about certain aspects of privacy that do not have immediate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informational or monetary interpretation, such as privacy as personal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dignity (61.2 percent) and freedom to develop (50.4 percent). In fact,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only 26.4 percent strongly agreed with a definition of privacy as the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“ability to assign monetary values to each flow of personal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information.” Our subjects seemed to care for privacy issues even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beyond their potential financial implications.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These results paint a picture of multifaceted attitudes. Respondents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distinguish types of information bundles and associated risks, discern</w:t>
      </w:r>
      <w:r w:rsidR="006C41E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between the abstract importance of privacy and their personal concerns,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 xml:space="preserve">and care for </w:t>
      </w:r>
      <w:proofErr w:type="gramStart"/>
      <w:r w:rsidRPr="00E50FC7">
        <w:rPr>
          <w:rFonts w:ascii="Times New Roman" w:hAnsi="Times New Roman" w:cs="Times New Roman"/>
          <w:lang w:val="en-US"/>
        </w:rPr>
        <w:t>privacy also</w:t>
      </w:r>
      <w:proofErr w:type="gramEnd"/>
      <w:r w:rsidRPr="00E50FC7">
        <w:rPr>
          <w:rFonts w:ascii="Times New Roman" w:hAnsi="Times New Roman" w:cs="Times New Roman"/>
          <w:lang w:val="en-US"/>
        </w:rPr>
        <w:t xml:space="preserve"> for nonmonetary reasons.</w:t>
      </w:r>
    </w:p>
    <w:p w:rsidR="00E50FC7" w:rsidRPr="005F492D" w:rsidRDefault="00E50FC7" w:rsidP="00E50FC7">
      <w:pPr>
        <w:rPr>
          <w:rFonts w:ascii="Times New Roman" w:hAnsi="Times New Roman" w:cs="Times New Roman"/>
          <w:b/>
          <w:lang w:val="en-US"/>
        </w:rPr>
      </w:pPr>
      <w:r w:rsidRPr="005F492D">
        <w:rPr>
          <w:rFonts w:ascii="Times New Roman" w:hAnsi="Times New Roman" w:cs="Times New Roman"/>
          <w:b/>
          <w:lang w:val="en-US"/>
        </w:rPr>
        <w:t>Behavior</w:t>
      </w:r>
    </w:p>
    <w:p w:rsidR="002341C0" w:rsidRPr="002341C0" w:rsidRDefault="00E50FC7" w:rsidP="002341C0">
      <w:pPr>
        <w:rPr>
          <w:rFonts w:ascii="Times New Roman" w:hAnsi="Times New Roman" w:cs="Times New Roman"/>
          <w:lang w:val="en-US"/>
        </w:rPr>
      </w:pPr>
      <w:r w:rsidRPr="00E50FC7">
        <w:rPr>
          <w:rFonts w:ascii="Times New Roman" w:hAnsi="Times New Roman" w:cs="Times New Roman"/>
          <w:lang w:val="en-US"/>
        </w:rPr>
        <w:t>We investigated two forms of privacy-related behavior: self-reported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adoption of privacy preserving strategies and self-reported past release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of personal information.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We investigated the use of several privacy technologies or strategies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and found a multifaceted picture. Usage of specific technologies was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consistently low—for example, 67.0 percent of our sample never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encrypted their emails, 82.3 percent never put a credit alert on their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credit report, and 82.7 percent never removed their phone numbers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from public directories. However, aggregating, at least 75 percent did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adopt at least one strategy or technology, or otherwise took some action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 xml:space="preserve">to protect their privacy (such as interrupting purchases </w:t>
      </w:r>
      <w:r w:rsidRPr="00E50FC7">
        <w:rPr>
          <w:rFonts w:ascii="Times New Roman" w:hAnsi="Times New Roman" w:cs="Times New Roman"/>
          <w:lang w:val="en-US"/>
        </w:rPr>
        <w:lastRenderedPageBreak/>
        <w:t>before entering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personal information or providing fake information in forms).</w:t>
      </w:r>
      <w:r w:rsidR="005F492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These results indicate a multifaceted behavior: because privacy is a</w:t>
      </w:r>
      <w:r w:rsidR="00CB0B86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personal concept, not all individuals protect it all the time. Nor do they</w:t>
      </w:r>
      <w:r w:rsidR="00CB0B86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 xml:space="preserve">have the same strategies or motivations. </w:t>
      </w:r>
      <w:proofErr w:type="gramStart"/>
      <w:r w:rsidRPr="00E50FC7">
        <w:rPr>
          <w:rFonts w:ascii="Times New Roman" w:hAnsi="Times New Roman" w:cs="Times New Roman"/>
          <w:lang w:val="en-US"/>
        </w:rPr>
        <w:t>But</w:t>
      </w:r>
      <w:proofErr w:type="gramEnd"/>
      <w:r w:rsidRPr="00E50FC7">
        <w:rPr>
          <w:rFonts w:ascii="Times New Roman" w:hAnsi="Times New Roman" w:cs="Times New Roman"/>
          <w:lang w:val="en-US"/>
        </w:rPr>
        <w:t xml:space="preserve"> most do act.</w:t>
      </w:r>
      <w:r w:rsidR="00D97E8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Several questions investigated the subjects’ reported release of</w:t>
      </w:r>
      <w:r w:rsidR="00D97E8D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various types of personal information (ranging from name and home</w:t>
      </w:r>
      <w:r w:rsidR="0066090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address to email content, social security numbers, or political views) in</w:t>
      </w:r>
      <w:r w:rsidR="0066090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different contexts (such as interaction with merchants, raffles, and so</w:t>
      </w:r>
      <w:r w:rsidR="0066090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forth). For example, 21.8 percent of our sample admitted having</w:t>
      </w:r>
      <w:r w:rsidR="0066090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revealed their social security numbers for discounts or better services or</w:t>
      </w:r>
      <w:r w:rsidR="00660902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recommendations, and 28.6 percent gave their phone numbers. A</w:t>
      </w:r>
      <w:r w:rsidR="008A0CF9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cluster analysis of the relevant variables revealed two groups, one with</w:t>
      </w:r>
      <w:r w:rsidR="008A0CF9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a substantially higher degree of information revelation and risk</w:t>
      </w:r>
      <w:r w:rsidR="008A0CF9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exposure along all measured dimensions (64.7 percent) than the other</w:t>
      </w:r>
      <w:r w:rsidR="00811C17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(35.3 percent). We observed the most significant differences between</w:t>
      </w:r>
      <w:r w:rsidR="00811C17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the two clusters in past behavior regarding the release of social security</w:t>
      </w:r>
      <w:r w:rsidR="00DB2967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numbers and descriptions of professional occupation, and the least</w:t>
      </w:r>
      <w:r w:rsidR="00DB2967">
        <w:rPr>
          <w:rFonts w:ascii="Times New Roman" w:hAnsi="Times New Roman" w:cs="Times New Roman"/>
          <w:lang w:val="en-US"/>
        </w:rPr>
        <w:t xml:space="preserve"> </w:t>
      </w:r>
      <w:r w:rsidRPr="00E50FC7">
        <w:rPr>
          <w:rFonts w:ascii="Times New Roman" w:hAnsi="Times New Roman" w:cs="Times New Roman"/>
          <w:lang w:val="en-US"/>
        </w:rPr>
        <w:t>significant differences for name and nonprofessional interests.</w:t>
      </w:r>
      <w:r w:rsidR="00DB296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50FC7">
        <w:rPr>
          <w:rFonts w:ascii="Times New Roman" w:hAnsi="Times New Roman" w:cs="Times New Roman"/>
          <w:lang w:val="en-US"/>
        </w:rPr>
        <w:t>When comparing privacy attitudes with reported behavior,</w:t>
      </w:r>
      <w:r w:rsidR="00DB2967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individuals’ generic attitudes might often appear to contradict the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frequent and voluntary release of personal information in specific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situations.7–10 However, from a methodological perspective we should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investigate how psychological attitudes relate to behavior under the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same scenario conditions (or frames), because a person’s generic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attitude might be affected by different factors than those influencing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her conduct in a specific situation.17 Under more specific frames, we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found supporting evidence for an attitude/behavior dichotomy.</w:t>
      </w:r>
      <w:proofErr w:type="gramEnd"/>
      <w:r w:rsidR="002341C0" w:rsidRPr="002341C0">
        <w:rPr>
          <w:rFonts w:ascii="Times New Roman" w:hAnsi="Times New Roman" w:cs="Times New Roman"/>
          <w:lang w:val="en-US"/>
        </w:rPr>
        <w:t xml:space="preserve"> For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example, we compared stated privacy concerns to ownership of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supermarket loyalty cards. In our sample 87.5 percent of individuals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 xml:space="preserve">with high concerns toward the collection of </w:t>
      </w:r>
      <w:proofErr w:type="gramStart"/>
      <w:r w:rsidR="002341C0" w:rsidRPr="002341C0">
        <w:rPr>
          <w:rFonts w:ascii="Times New Roman" w:hAnsi="Times New Roman" w:cs="Times New Roman"/>
          <w:lang w:val="en-US"/>
        </w:rPr>
        <w:t>offline</w:t>
      </w:r>
      <w:proofErr w:type="gramEnd"/>
      <w:r w:rsidR="002341C0" w:rsidRPr="002341C0">
        <w:rPr>
          <w:rFonts w:ascii="Times New Roman" w:hAnsi="Times New Roman" w:cs="Times New Roman"/>
          <w:lang w:val="en-US"/>
        </w:rPr>
        <w:t xml:space="preserve"> identifying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information (such as name and address) signed up for a loyalty card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using their real identifying information. Furthermore, we asked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individuals about specific privacy concerns they have (participants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could provide answers in a free text format) and found that of those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who were particularly concerned about credit card fraud and identity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theft only 25.9 percent used credit alert features. In addition, of those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 xml:space="preserve">respondents that suggested elsewhere in the survey that </w:t>
      </w:r>
      <w:proofErr w:type="gramStart"/>
      <w:r w:rsidR="002341C0" w:rsidRPr="002341C0">
        <w:rPr>
          <w:rFonts w:ascii="Times New Roman" w:hAnsi="Times New Roman" w:cs="Times New Roman"/>
          <w:lang w:val="en-US"/>
        </w:rPr>
        <w:t>privacy should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be protected by each individual with the help of technology</w:t>
      </w:r>
      <w:proofErr w:type="gramEnd"/>
      <w:r w:rsidR="002341C0" w:rsidRPr="002341C0">
        <w:rPr>
          <w:rFonts w:ascii="Times New Roman" w:hAnsi="Times New Roman" w:cs="Times New Roman"/>
          <w:lang w:val="en-US"/>
        </w:rPr>
        <w:t>, 62.5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percent never used encryption, 43.7 percent do not use email filtering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technologies, and 50.0 percent do not use shredders for documents to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2341C0" w:rsidRPr="002341C0">
        <w:rPr>
          <w:rFonts w:ascii="Times New Roman" w:hAnsi="Times New Roman" w:cs="Times New Roman"/>
          <w:lang w:val="en-US"/>
        </w:rPr>
        <w:t>avoid leaking sensitive information.</w:t>
      </w:r>
      <w:r w:rsidR="00325BA5">
        <w:rPr>
          <w:rFonts w:ascii="Times New Roman" w:hAnsi="Times New Roman" w:cs="Times New Roman"/>
          <w:lang w:val="en-US"/>
        </w:rPr>
        <w:t xml:space="preserve"> </w:t>
      </w:r>
    </w:p>
    <w:p w:rsidR="002341C0" w:rsidRPr="00325BA5" w:rsidRDefault="002341C0" w:rsidP="002341C0">
      <w:pPr>
        <w:rPr>
          <w:rFonts w:ascii="Times New Roman" w:hAnsi="Times New Roman" w:cs="Times New Roman"/>
          <w:b/>
          <w:lang w:val="en-US"/>
        </w:rPr>
      </w:pPr>
      <w:r w:rsidRPr="00325BA5">
        <w:rPr>
          <w:rFonts w:ascii="Times New Roman" w:hAnsi="Times New Roman" w:cs="Times New Roman"/>
          <w:b/>
          <w:lang w:val="en-US"/>
        </w:rPr>
        <w:t>Analysis</w:t>
      </w:r>
    </w:p>
    <w:p w:rsidR="002341C0" w:rsidRPr="002341C0" w:rsidRDefault="002341C0" w:rsidP="002341C0">
      <w:pPr>
        <w:rPr>
          <w:rFonts w:ascii="Times New Roman" w:hAnsi="Times New Roman" w:cs="Times New Roman"/>
          <w:lang w:val="en-US"/>
        </w:rPr>
      </w:pPr>
      <w:r w:rsidRPr="002341C0">
        <w:rPr>
          <w:rFonts w:ascii="Times New Roman" w:hAnsi="Times New Roman" w:cs="Times New Roman"/>
          <w:lang w:val="en-US"/>
        </w:rPr>
        <w:t>These dichotomies do not imply irrationality or reckless behavior.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Individuals make privacy-sensitive decisions based on multiple factors,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 xml:space="preserve">including (but not limited to) what they know, how much they </w:t>
      </w:r>
      <w:r w:rsidR="00325BA5">
        <w:rPr>
          <w:rFonts w:ascii="Times New Roman" w:hAnsi="Times New Roman" w:cs="Times New Roman"/>
          <w:lang w:val="en-US"/>
        </w:rPr>
        <w:t xml:space="preserve">  c</w:t>
      </w:r>
      <w:r w:rsidRPr="002341C0">
        <w:rPr>
          <w:rFonts w:ascii="Times New Roman" w:hAnsi="Times New Roman" w:cs="Times New Roman"/>
          <w:lang w:val="en-US"/>
        </w:rPr>
        <w:t>are, and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how costly and effective their actions they believe can be. Although our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respondents displayed sophisticated privacy attitudes and a certain level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of privacy-consistent behavior, their decision process seems affected by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incomplete information, bounded rationality, and systematic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psychological deviations from rationality.</w:t>
      </w:r>
    </w:p>
    <w:p w:rsidR="002341C0" w:rsidRPr="00325BA5" w:rsidRDefault="002341C0" w:rsidP="002341C0">
      <w:pPr>
        <w:rPr>
          <w:rFonts w:ascii="Times New Roman" w:hAnsi="Times New Roman" w:cs="Times New Roman"/>
          <w:b/>
          <w:lang w:val="en-US"/>
        </w:rPr>
      </w:pPr>
      <w:r w:rsidRPr="00325BA5">
        <w:rPr>
          <w:rFonts w:ascii="Times New Roman" w:hAnsi="Times New Roman" w:cs="Times New Roman"/>
          <w:b/>
          <w:lang w:val="en-US"/>
        </w:rPr>
        <w:t>Armed with incomplete information</w:t>
      </w:r>
    </w:p>
    <w:p w:rsidR="002341C0" w:rsidRPr="002341C0" w:rsidRDefault="002341C0" w:rsidP="002341C0">
      <w:pPr>
        <w:rPr>
          <w:rFonts w:ascii="Times New Roman" w:hAnsi="Times New Roman" w:cs="Times New Roman"/>
          <w:lang w:val="en-US"/>
        </w:rPr>
      </w:pPr>
      <w:r w:rsidRPr="002341C0">
        <w:rPr>
          <w:rFonts w:ascii="Times New Roman" w:hAnsi="Times New Roman" w:cs="Times New Roman"/>
          <w:lang w:val="en-US"/>
        </w:rPr>
        <w:t>Survey questions about respondents’ knowledge of privacy risks and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 xml:space="preserve">modes of protection (from identity theft and </w:t>
      </w:r>
      <w:proofErr w:type="gramStart"/>
      <w:r w:rsidRPr="002341C0">
        <w:rPr>
          <w:rFonts w:ascii="Times New Roman" w:hAnsi="Times New Roman" w:cs="Times New Roman"/>
          <w:lang w:val="en-US"/>
        </w:rPr>
        <w:t>third-party</w:t>
      </w:r>
      <w:proofErr w:type="gramEnd"/>
      <w:r w:rsidRPr="002341C0">
        <w:rPr>
          <w:rFonts w:ascii="Times New Roman" w:hAnsi="Times New Roman" w:cs="Times New Roman"/>
          <w:lang w:val="en-US"/>
        </w:rPr>
        <w:t xml:space="preserve"> monitoring to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privacy-enhancing technologies and legal means for privacy protection)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produced nuanced results. The evidence points to an alternation of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awareness and unawareness from one scenario to the other18</w:t>
      </w:r>
      <w:proofErr w:type="gramStart"/>
      <w:r w:rsidRPr="002341C0">
        <w:rPr>
          <w:rFonts w:ascii="Times New Roman" w:hAnsi="Times New Roman" w:cs="Times New Roman"/>
          <w:lang w:val="en-US"/>
        </w:rPr>
        <w:t>,19</w:t>
      </w:r>
      <w:proofErr w:type="gramEnd"/>
      <w:r w:rsidRPr="002341C0">
        <w:rPr>
          <w:rFonts w:ascii="Times New Roman" w:hAnsi="Times New Roman" w:cs="Times New Roman"/>
          <w:lang w:val="en-US"/>
        </w:rPr>
        <w:t xml:space="preserve"> (a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cluster of 31.9 percent of respondents displayed high unawareness of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simple risks across most scenarios).</w:t>
      </w:r>
      <w:r w:rsidR="00325BA5">
        <w:rPr>
          <w:rFonts w:ascii="Times New Roman" w:hAnsi="Times New Roman" w:cs="Times New Roman"/>
          <w:lang w:val="en-US"/>
        </w:rPr>
        <w:t xml:space="preserve"> </w:t>
      </w:r>
    </w:p>
    <w:p w:rsidR="00380D1C" w:rsidRPr="00380D1C" w:rsidRDefault="002341C0" w:rsidP="00380D1C">
      <w:pPr>
        <w:rPr>
          <w:rFonts w:ascii="Times New Roman" w:hAnsi="Times New Roman" w:cs="Times New Roman"/>
          <w:lang w:val="en-US"/>
        </w:rPr>
      </w:pPr>
      <w:proofErr w:type="gramStart"/>
      <w:r w:rsidRPr="002341C0">
        <w:rPr>
          <w:rFonts w:ascii="Times New Roman" w:hAnsi="Times New Roman" w:cs="Times New Roman"/>
          <w:lang w:val="en-US"/>
        </w:rPr>
        <w:t>On the one hand, 83.5 percent of respondents believe that it is most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or very likely that information revealed during an e-commerce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transaction would be used for marketing purposes; 76.0 percent believe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that it is very or quite likely that a third party can monitor some details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of usage of a file sharing client; and 26.4 percent believe that it is very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or quite likely that personal information will be used to vary prices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during future purchases.</w:t>
      </w:r>
      <w:proofErr w:type="gramEnd"/>
      <w:r w:rsidRPr="002341C0">
        <w:rPr>
          <w:rFonts w:ascii="Times New Roman" w:hAnsi="Times New Roman" w:cs="Times New Roman"/>
          <w:lang w:val="en-US"/>
        </w:rPr>
        <w:t xml:space="preserve"> On the other hand, most of our subjects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attributed incorrect values to the likelihood and magnitude of privacy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abuses. In a calibration study, we asked subjects several factual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questions about values associated with security and privacy scenarios.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lastRenderedPageBreak/>
        <w:t>Participants had to provide a 95-percent confidence interval (that is a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low and high estimate so that they are 95 percent certain that the true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Pr="002341C0">
        <w:rPr>
          <w:rFonts w:ascii="Times New Roman" w:hAnsi="Times New Roman" w:cs="Times New Roman"/>
          <w:lang w:val="en-US"/>
        </w:rPr>
        <w:t>value will fall within these limits) for specific privacy-related</w:t>
      </w:r>
      <w:r w:rsidR="00325BA5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questions. Most answers greatly under or overestimated the likelihood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 xml:space="preserve">and consequences of privacy issues. </w:t>
      </w:r>
      <w:proofErr w:type="gramStart"/>
      <w:r w:rsidR="00380D1C" w:rsidRPr="00380D1C">
        <w:rPr>
          <w:rFonts w:ascii="Times New Roman" w:hAnsi="Times New Roman" w:cs="Times New Roman"/>
          <w:lang w:val="en-US"/>
        </w:rPr>
        <w:t>For example, when we compared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estimates for the number of people affected by identity theft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(specifically for the US in 2003) to data from public sources (such as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US Federal Trade Commission), we found that 63.8 percent of our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sample set their confidence intervals too narrowly—an indication of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overconfidence.20 Of those individuals, 73.1 percent underestimated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the risk of becoming a victim of identity theft.</w:t>
      </w:r>
      <w:proofErr w:type="gramEnd"/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Similarly, although respondents realize the risks associated with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links between different pieces of personal data, they are not fully aware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of how powerful those links are. For example, when asked, “Imagine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that somebody does not know you but knows your date of birth, sex,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and zip code. What do you think the probability is that this person can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uniquely identify you based on those data</w:t>
      </w:r>
      <w:proofErr w:type="gramStart"/>
      <w:r w:rsidR="00380D1C" w:rsidRPr="00380D1C">
        <w:rPr>
          <w:rFonts w:ascii="Times New Roman" w:hAnsi="Times New Roman" w:cs="Times New Roman"/>
          <w:lang w:val="en-US"/>
        </w:rPr>
        <w:t>?,</w:t>
      </w:r>
      <w:proofErr w:type="gramEnd"/>
      <w:r w:rsidR="00380D1C" w:rsidRPr="00380D1C">
        <w:rPr>
          <w:rFonts w:ascii="Times New Roman" w:hAnsi="Times New Roman" w:cs="Times New Roman"/>
          <w:lang w:val="en-US"/>
        </w:rPr>
        <w:t>” 68.6 percent answered that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the probability was 50 percent or less (and 45.5 percent of respondents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believed that probability to be less than 25 percent). According to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 xml:space="preserve">Carnegie Mellon University researcher </w:t>
      </w:r>
      <w:proofErr w:type="spellStart"/>
      <w:r w:rsidR="00380D1C" w:rsidRPr="00380D1C">
        <w:rPr>
          <w:rFonts w:ascii="Times New Roman" w:hAnsi="Times New Roman" w:cs="Times New Roman"/>
          <w:lang w:val="en-US"/>
        </w:rPr>
        <w:t>Latanya</w:t>
      </w:r>
      <w:proofErr w:type="spellEnd"/>
      <w:r w:rsidR="00380D1C" w:rsidRPr="00380D1C">
        <w:rPr>
          <w:rFonts w:ascii="Times New Roman" w:hAnsi="Times New Roman" w:cs="Times New Roman"/>
          <w:lang w:val="en-US"/>
        </w:rPr>
        <w:t xml:space="preserve"> Sweeney</w:t>
      </w:r>
      <w:proofErr w:type="gramStart"/>
      <w:r w:rsidR="00380D1C" w:rsidRPr="00380D1C">
        <w:rPr>
          <w:rFonts w:ascii="Times New Roman" w:hAnsi="Times New Roman" w:cs="Times New Roman"/>
          <w:lang w:val="en-US"/>
        </w:rPr>
        <w:t>,21</w:t>
      </w:r>
      <w:proofErr w:type="gramEnd"/>
      <w:r w:rsidR="00380D1C" w:rsidRPr="00380D1C">
        <w:rPr>
          <w:rFonts w:ascii="Times New Roman" w:hAnsi="Times New Roman" w:cs="Times New Roman"/>
          <w:lang w:val="en-US"/>
        </w:rPr>
        <w:t xml:space="preserve"> 87 percent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of the US population may be uniquely identified with a 5-digit zip</w:t>
      </w:r>
      <w:r w:rsidR="00380D1C">
        <w:rPr>
          <w:rFonts w:ascii="Times New Roman" w:hAnsi="Times New Roman" w:cs="Times New Roman"/>
          <w:lang w:val="en-US"/>
        </w:rPr>
        <w:t xml:space="preserve"> </w:t>
      </w:r>
      <w:r w:rsidR="00380D1C" w:rsidRPr="00380D1C">
        <w:rPr>
          <w:rFonts w:ascii="Times New Roman" w:hAnsi="Times New Roman" w:cs="Times New Roman"/>
          <w:lang w:val="en-US"/>
        </w:rPr>
        <w:t>code, birth date, and sex.</w:t>
      </w:r>
      <w:r w:rsidR="00380D1C">
        <w:rPr>
          <w:rFonts w:ascii="Times New Roman" w:hAnsi="Times New Roman" w:cs="Times New Roman"/>
          <w:lang w:val="en-US"/>
        </w:rPr>
        <w:t xml:space="preserve"> </w:t>
      </w:r>
    </w:p>
    <w:p w:rsidR="00380D1C" w:rsidRPr="00380D1C" w:rsidRDefault="00380D1C" w:rsidP="00380D1C">
      <w:pPr>
        <w:rPr>
          <w:rFonts w:ascii="Times New Roman" w:hAnsi="Times New Roman" w:cs="Times New Roman"/>
          <w:lang w:val="en-US"/>
        </w:rPr>
      </w:pPr>
      <w:r w:rsidRPr="00380D1C">
        <w:rPr>
          <w:rFonts w:ascii="Times New Roman" w:hAnsi="Times New Roman" w:cs="Times New Roman"/>
          <w:lang w:val="en-US"/>
        </w:rPr>
        <w:t>In addition, 87.5 percent of our sample claimed not to know what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Echelon (an alleged network of government surveillance) is; 73.1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percent claimed not to know about the FBI’s Carnivore system; and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82.5 percent claimed not to know what the Total 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Awareness program is.</w:t>
      </w:r>
    </w:p>
    <w:p w:rsidR="00380D1C" w:rsidRDefault="00380D1C" w:rsidP="00380D1C">
      <w:pPr>
        <w:rPr>
          <w:rFonts w:ascii="Times New Roman" w:hAnsi="Times New Roman" w:cs="Times New Roman"/>
          <w:lang w:val="en-US"/>
        </w:rPr>
      </w:pPr>
      <w:r w:rsidRPr="00380D1C">
        <w:rPr>
          <w:rFonts w:ascii="Times New Roman" w:hAnsi="Times New Roman" w:cs="Times New Roman"/>
          <w:lang w:val="en-US"/>
        </w:rPr>
        <w:t>Our sample also showed a lack of knowledge about technological or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 xml:space="preserve">legal forms of privacy protection. </w:t>
      </w:r>
      <w:proofErr w:type="gramStart"/>
      <w:r w:rsidRPr="00380D1C">
        <w:rPr>
          <w:rFonts w:ascii="Times New Roman" w:hAnsi="Times New Roman" w:cs="Times New Roman"/>
          <w:lang w:val="en-US"/>
        </w:rPr>
        <w:t>Even in our technologically savvy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and educated sample, many respondents could not name or describe an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activity or technology to browse the Internet anonymously to prevent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others from identifying their IP address (over 70 percent), be warned if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a Web site’s privacy policy was incompatible with their privacy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preferences (over 75 percent), remain anonymous when completing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online payments (over 80 percent), or protect emails so that only the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intended recipient can read them (over 65 percent).</w:t>
      </w:r>
      <w:proofErr w:type="gramEnd"/>
      <w:r w:rsidRPr="00380D1C">
        <w:rPr>
          <w:rFonts w:ascii="Times New Roman" w:hAnsi="Times New Roman" w:cs="Times New Roman"/>
          <w:lang w:val="en-US"/>
        </w:rPr>
        <w:t xml:space="preserve"> Fifty-four percent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of respondents could not cite or describe any law that influenced or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80D1C">
        <w:rPr>
          <w:rFonts w:ascii="Times New Roman" w:hAnsi="Times New Roman" w:cs="Times New Roman"/>
          <w:lang w:val="en-US"/>
        </w:rPr>
        <w:t>impacted</w:t>
      </w:r>
      <w:proofErr w:type="gramEnd"/>
      <w:r w:rsidRPr="00380D1C">
        <w:rPr>
          <w:rFonts w:ascii="Times New Roman" w:hAnsi="Times New Roman" w:cs="Times New Roman"/>
          <w:lang w:val="en-US"/>
        </w:rPr>
        <w:t xml:space="preserve"> privacy. Respondents also had a fuzzy knowledge of general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privacy guidelines. For example, when asked to identify the OECD Fair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Information Principles</w:t>
      </w:r>
      <w:proofErr w:type="gramStart"/>
      <w:r w:rsidRPr="00380D1C">
        <w:rPr>
          <w:rFonts w:ascii="Times New Roman" w:hAnsi="Times New Roman" w:cs="Times New Roman"/>
          <w:lang w:val="en-US"/>
        </w:rPr>
        <w:t>,22</w:t>
      </w:r>
      <w:proofErr w:type="gramEnd"/>
      <w:r w:rsidRPr="00380D1C">
        <w:rPr>
          <w:rFonts w:ascii="Times New Roman" w:hAnsi="Times New Roman" w:cs="Times New Roman"/>
          <w:lang w:val="en-US"/>
        </w:rPr>
        <w:t xml:space="preserve"> some incorrectly stated that they include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litigation against wrongful behavior and remuneration for personal data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(34.2 percent and 14.2 percent, respectively).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380D1C" w:rsidRPr="00380D1C" w:rsidRDefault="00380D1C" w:rsidP="00380D1C">
      <w:pPr>
        <w:rPr>
          <w:rFonts w:ascii="Times New Roman" w:hAnsi="Times New Roman" w:cs="Times New Roman"/>
          <w:b/>
          <w:lang w:val="en-US"/>
        </w:rPr>
      </w:pPr>
      <w:r w:rsidRPr="00380D1C">
        <w:rPr>
          <w:rFonts w:ascii="Times New Roman" w:hAnsi="Times New Roman" w:cs="Times New Roman"/>
          <w:b/>
          <w:lang w:val="en-US"/>
        </w:rPr>
        <w:t>Bounded rationality</w:t>
      </w:r>
      <w:r w:rsidRPr="00380D1C">
        <w:rPr>
          <w:rFonts w:ascii="Times New Roman" w:hAnsi="Times New Roman" w:cs="Times New Roman"/>
          <w:b/>
          <w:lang w:val="en-US"/>
        </w:rPr>
        <w:t xml:space="preserve"> </w:t>
      </w:r>
    </w:p>
    <w:p w:rsidR="00D70234" w:rsidRPr="00D70234" w:rsidRDefault="00380D1C" w:rsidP="00D70234">
      <w:pPr>
        <w:rPr>
          <w:rFonts w:ascii="Times New Roman" w:hAnsi="Times New Roman" w:cs="Times New Roman"/>
          <w:lang w:val="en-US"/>
        </w:rPr>
      </w:pPr>
      <w:r w:rsidRPr="00380D1C">
        <w:rPr>
          <w:rFonts w:ascii="Times New Roman" w:hAnsi="Times New Roman" w:cs="Times New Roman"/>
          <w:lang w:val="en-US"/>
        </w:rPr>
        <w:t>Even if individuals have access to complete information about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privacy risks and modes of protection, they might not be able to process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vast amounts of data to formulate a rational privacy-sensitive decision.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Human beings’ rationality is bounded, which limits our ability to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acquire and then apply information.13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First, even individuals who claim to be very concerned about their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privacy do not necessarily take steps to become informed about privacy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risks when information is available. For example, we observed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 xml:space="preserve">discrepancies when comparing whether subjects </w:t>
      </w:r>
      <w:proofErr w:type="gramStart"/>
      <w:r w:rsidRPr="00380D1C">
        <w:rPr>
          <w:rFonts w:ascii="Times New Roman" w:hAnsi="Times New Roman" w:cs="Times New Roman"/>
          <w:lang w:val="en-US"/>
        </w:rPr>
        <w:t>were informed</w:t>
      </w:r>
      <w:proofErr w:type="gramEnd"/>
      <w:r w:rsidRPr="00380D1C">
        <w:rPr>
          <w:rFonts w:ascii="Times New Roman" w:hAnsi="Times New Roman" w:cs="Times New Roman"/>
          <w:lang w:val="en-US"/>
        </w:rPr>
        <w:t xml:space="preserve"> about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the policy regarding monitoring activities of employees and students in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their organization with their reported level of privacy concern. Only 46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 xml:space="preserve">percent of those individuals with high privacy concerns claimed to </w:t>
      </w:r>
      <w:r>
        <w:rPr>
          <w:rFonts w:ascii="Times New Roman" w:hAnsi="Times New Roman" w:cs="Times New Roman"/>
          <w:lang w:val="en-US"/>
        </w:rPr>
        <w:t xml:space="preserve">  h</w:t>
      </w:r>
      <w:r w:rsidRPr="00380D1C">
        <w:rPr>
          <w:rFonts w:ascii="Times New Roman" w:hAnsi="Times New Roman" w:cs="Times New Roman"/>
          <w:lang w:val="en-US"/>
        </w:rPr>
        <w:t>ave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informed themselves about the existence and content of an</w:t>
      </w:r>
      <w:r>
        <w:rPr>
          <w:rFonts w:ascii="Times New Roman" w:hAnsi="Times New Roman" w:cs="Times New Roman"/>
          <w:lang w:val="en-US"/>
        </w:rPr>
        <w:t xml:space="preserve"> </w:t>
      </w:r>
      <w:r w:rsidRPr="00380D1C">
        <w:rPr>
          <w:rFonts w:ascii="Times New Roman" w:hAnsi="Times New Roman" w:cs="Times New Roman"/>
          <w:lang w:val="en-US"/>
        </w:rPr>
        <w:t>organizational monitoring policy. Similarly, from the group of</w:t>
      </w:r>
      <w:r>
        <w:rPr>
          <w:rFonts w:ascii="Times New Roman" w:hAnsi="Times New Roman" w:cs="Times New Roman"/>
          <w:lang w:val="en-US"/>
        </w:rPr>
        <w:t xml:space="preserve"> </w:t>
      </w:r>
      <w:r w:rsidR="00D70234" w:rsidRPr="00D70234">
        <w:rPr>
          <w:rFonts w:ascii="Times New Roman" w:hAnsi="Times New Roman" w:cs="Times New Roman"/>
          <w:lang w:val="en-US"/>
        </w:rPr>
        <w:t>respondents with high privacy concerns, 41 percent admit that they</w:t>
      </w:r>
    </w:p>
    <w:p w:rsidR="00D70234" w:rsidRPr="00D70234" w:rsidRDefault="00D70234" w:rsidP="00D70234">
      <w:pPr>
        <w:rPr>
          <w:rFonts w:ascii="Times New Roman" w:hAnsi="Times New Roman" w:cs="Times New Roman"/>
          <w:lang w:val="en-US"/>
        </w:rPr>
      </w:pPr>
      <w:proofErr w:type="gramStart"/>
      <w:r w:rsidRPr="00D70234">
        <w:rPr>
          <w:rFonts w:ascii="Times New Roman" w:hAnsi="Times New Roman" w:cs="Times New Roman"/>
          <w:lang w:val="en-US"/>
        </w:rPr>
        <w:t>rarely</w:t>
      </w:r>
      <w:proofErr w:type="gramEnd"/>
      <w:r w:rsidRPr="00D70234">
        <w:rPr>
          <w:rFonts w:ascii="Times New Roman" w:hAnsi="Times New Roman" w:cs="Times New Roman"/>
          <w:lang w:val="en-US"/>
        </w:rPr>
        <w:t xml:space="preserve"> read privacy policies.23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70234" w:rsidRPr="00D70234" w:rsidRDefault="00D70234" w:rsidP="00D70234">
      <w:pPr>
        <w:rPr>
          <w:rFonts w:ascii="Times New Roman" w:hAnsi="Times New Roman" w:cs="Times New Roman"/>
          <w:lang w:val="en-US"/>
        </w:rPr>
      </w:pPr>
      <w:r w:rsidRPr="00D70234">
        <w:rPr>
          <w:rFonts w:ascii="Times New Roman" w:hAnsi="Times New Roman" w:cs="Times New Roman"/>
          <w:lang w:val="en-US"/>
        </w:rPr>
        <w:t>In addition, in an unframed (that is, not specific to privacy) test of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bounded rationality, we asked our respondents to play the beauty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contest game, which behavioral economists sometimes use to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understand individuals’ strategizing behavior. (See the sidebar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“Bounded rationality and the beauty contest game” for a full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description.) While some of our subjects (less than 10 percent)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 xml:space="preserve">followed </w:t>
      </w:r>
      <w:proofErr w:type="gramStart"/>
      <w:r w:rsidRPr="00D70234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 p</w:t>
      </w:r>
      <w:r w:rsidRPr="00D70234">
        <w:rPr>
          <w:rFonts w:ascii="Times New Roman" w:hAnsi="Times New Roman" w:cs="Times New Roman"/>
          <w:lang w:val="en-US"/>
        </w:rPr>
        <w:t>erfectly</w:t>
      </w:r>
      <w:proofErr w:type="gramEnd"/>
      <w:r w:rsidRPr="00D70234">
        <w:rPr>
          <w:rFonts w:ascii="Times New Roman" w:hAnsi="Times New Roman" w:cs="Times New Roman"/>
          <w:lang w:val="en-US"/>
        </w:rPr>
        <w:t xml:space="preserve"> rational strategy, most seemed to be limited to a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few clearly identifiable reasoning steps.</w:t>
      </w:r>
    </w:p>
    <w:p w:rsidR="00D70234" w:rsidRDefault="00D70234" w:rsidP="00D70234">
      <w:pPr>
        <w:rPr>
          <w:rFonts w:ascii="Times New Roman" w:hAnsi="Times New Roman" w:cs="Times New Roman"/>
          <w:lang w:val="en-US"/>
        </w:rPr>
      </w:pPr>
    </w:p>
    <w:p w:rsidR="00D70234" w:rsidRPr="00D70234" w:rsidRDefault="00D70234" w:rsidP="00D70234">
      <w:pPr>
        <w:rPr>
          <w:rFonts w:ascii="Times New Roman" w:hAnsi="Times New Roman" w:cs="Times New Roman"/>
          <w:lang w:val="en-US"/>
        </w:rPr>
      </w:pPr>
      <w:r w:rsidRPr="00D70234">
        <w:rPr>
          <w:rFonts w:ascii="Times New Roman" w:hAnsi="Times New Roman" w:cs="Times New Roman"/>
          <w:lang w:val="en-US"/>
        </w:rPr>
        <w:lastRenderedPageBreak/>
        <w:t>This result does not imply bounded rationality in privacy-relevant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contexts; it just demonstrates the subjects’ difficulties to navigate in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complex environments. However, we found evidence of simplified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mental models also in specific privacy scenarios. For example, when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asked the open-ended question, “You completed a credit-card purchase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with an online merchant. Besides you and the merchant Web site, who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else has data about parts of your transaction</w:t>
      </w:r>
      <w:proofErr w:type="gramStart"/>
      <w:r w:rsidRPr="00D70234">
        <w:rPr>
          <w:rFonts w:ascii="Times New Roman" w:hAnsi="Times New Roman" w:cs="Times New Roman"/>
          <w:lang w:val="en-US"/>
        </w:rPr>
        <w:t>?,</w:t>
      </w:r>
      <w:proofErr w:type="gramEnd"/>
      <w:r w:rsidRPr="00D70234">
        <w:rPr>
          <w:rFonts w:ascii="Times New Roman" w:hAnsi="Times New Roman" w:cs="Times New Roman"/>
          <w:lang w:val="en-US"/>
        </w:rPr>
        <w:t>” 34.5 percent of our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sample answered “nobody,” 21.9 percent indicated “my credit card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company or bank,” and 19.3 percent answered “hackers or distributors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of spyware.” How is it possible that 34.5 percent of our respondents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forget to think of their own bank or other financial intermediaries when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asked to list which parties would see their credit-card transactions?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When cued, obviously most people would include those parties too.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Without such cues, however, many respondents did not consider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obvious options. The information is somehow known to the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respondents but not available to them during the survey—as it might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not be at decision-making time in the real world. In other words, the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respondents considered a simplified mental model13 of credit-card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transactions. (We found similar results in questions related to email and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browsing monitoring.)</w:t>
      </w:r>
    </w:p>
    <w:p w:rsidR="00D70234" w:rsidRPr="00D70234" w:rsidRDefault="00D70234" w:rsidP="00D70234">
      <w:pPr>
        <w:rPr>
          <w:rFonts w:ascii="Times New Roman" w:hAnsi="Times New Roman" w:cs="Times New Roman"/>
          <w:lang w:val="en-US"/>
        </w:rPr>
      </w:pPr>
      <w:r w:rsidRPr="00D70234">
        <w:rPr>
          <w:rFonts w:ascii="Times New Roman" w:hAnsi="Times New Roman" w:cs="Times New Roman"/>
          <w:lang w:val="en-US"/>
        </w:rPr>
        <w:t>Further evidence of simplified mental models comes from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comments that expanded respondents’ answers. For example, some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 xml:space="preserve">commented that if a transaction with the merchant </w:t>
      </w:r>
      <w:proofErr w:type="gramStart"/>
      <w:r w:rsidRPr="00D70234">
        <w:rPr>
          <w:rFonts w:ascii="Times New Roman" w:hAnsi="Times New Roman" w:cs="Times New Roman"/>
          <w:lang w:val="en-US"/>
        </w:rPr>
        <w:t>was</w:t>
      </w:r>
      <w:proofErr w:type="gramEnd"/>
      <w:r w:rsidRPr="00D70234">
        <w:rPr>
          <w:rFonts w:ascii="Times New Roman" w:hAnsi="Times New Roman" w:cs="Times New Roman"/>
          <w:lang w:val="en-US"/>
        </w:rPr>
        <w:t xml:space="preserve"> secure, nobody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 xml:space="preserve">else would be able to see data about the transaction. </w:t>
      </w:r>
      <w:proofErr w:type="gramStart"/>
      <w:r w:rsidRPr="00D70234">
        <w:rPr>
          <w:rFonts w:ascii="Times New Roman" w:hAnsi="Times New Roman" w:cs="Times New Roman"/>
          <w:lang w:val="en-US"/>
        </w:rPr>
        <w:t>However</w:t>
      </w:r>
      <w:proofErr w:type="gramEnd"/>
      <w:r w:rsidRPr="00D70234">
        <w:rPr>
          <w:rFonts w:ascii="Times New Roman" w:hAnsi="Times New Roman" w:cs="Times New Roman"/>
          <w:lang w:val="en-US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security of a transaction does not imply its privacy. Yet, security and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 xml:space="preserve">privacy seem to be synonyms in simplified mental models </w:t>
      </w:r>
      <w:proofErr w:type="gramStart"/>
      <w:r w:rsidRPr="00D70234">
        <w:rPr>
          <w:rFonts w:ascii="Times New Roman" w:hAnsi="Times New Roman" w:cs="Times New Roman"/>
          <w:lang w:val="en-US"/>
        </w:rPr>
        <w:t xml:space="preserve">of 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certain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 xml:space="preserve">individuals. Similar misconceptions </w:t>
      </w:r>
      <w:proofErr w:type="gramStart"/>
      <w:r w:rsidRPr="00D70234">
        <w:rPr>
          <w:rFonts w:ascii="Times New Roman" w:hAnsi="Times New Roman" w:cs="Times New Roman"/>
          <w:lang w:val="en-US"/>
        </w:rPr>
        <w:t>were found</w:t>
      </w:r>
      <w:proofErr w:type="gramEnd"/>
      <w:r w:rsidRPr="00D70234">
        <w:rPr>
          <w:rFonts w:ascii="Times New Roman" w:hAnsi="Times New Roman" w:cs="Times New Roman"/>
          <w:lang w:val="en-US"/>
        </w:rPr>
        <w:t xml:space="preserve"> related to the ability to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browse anonymously by deleting browser cookies or to send emails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that only the intended recipient can open by using free email accounts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such as Yahoo mail.</w:t>
      </w:r>
    </w:p>
    <w:p w:rsidR="00D70234" w:rsidRPr="00D70234" w:rsidRDefault="00D70234" w:rsidP="00D70234">
      <w:pPr>
        <w:rPr>
          <w:rFonts w:ascii="Times New Roman" w:hAnsi="Times New Roman" w:cs="Times New Roman"/>
          <w:lang w:val="en-US"/>
        </w:rPr>
      </w:pPr>
      <w:r w:rsidRPr="00D70234">
        <w:rPr>
          <w:rFonts w:ascii="Times New Roman" w:hAnsi="Times New Roman" w:cs="Times New Roman"/>
          <w:lang w:val="en-US"/>
        </w:rPr>
        <w:t>Similarly, a small number of subjects that reported to have joined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loyalty programs and to have revealed accurate identifying 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also claimed elsewhere in the survey that they had never given away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personal information for monetary or other rewards, showing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misconceptions about their own behavior and exposure to privacy risks.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(We tested for information items commonly asked for during sign-up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processes for loyalty programs, such as name [4.2 percent exhibited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such misconceptions], address [10.1 percent], and phone number [12.6</w:t>
      </w:r>
      <w:r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percent].)</w:t>
      </w:r>
    </w:p>
    <w:p w:rsidR="001F13AE" w:rsidRDefault="00D70234" w:rsidP="001F13AE">
      <w:pPr>
        <w:rPr>
          <w:rFonts w:ascii="Times New Roman" w:hAnsi="Times New Roman" w:cs="Times New Roman"/>
          <w:lang w:val="en-US"/>
        </w:rPr>
      </w:pPr>
      <w:proofErr w:type="gramStart"/>
      <w:r w:rsidRPr="00D70234">
        <w:rPr>
          <w:rFonts w:ascii="Times New Roman" w:hAnsi="Times New Roman" w:cs="Times New Roman"/>
          <w:lang w:val="en-US"/>
        </w:rPr>
        <w:t>Psychology and deviations from rationality</w:t>
      </w:r>
      <w:r w:rsidR="00253C40"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Even with access to complete information and unbounded ability to</w:t>
      </w:r>
      <w:r w:rsidR="00253C40">
        <w:rPr>
          <w:rFonts w:ascii="Times New Roman" w:hAnsi="Times New Roman" w:cs="Times New Roman"/>
          <w:lang w:val="en-US"/>
        </w:rPr>
        <w:t xml:space="preserve"> </w:t>
      </w:r>
      <w:r w:rsidRPr="00D70234">
        <w:rPr>
          <w:rFonts w:ascii="Times New Roman" w:hAnsi="Times New Roman" w:cs="Times New Roman"/>
          <w:lang w:val="en-US"/>
        </w:rPr>
        <w:t>process it, human beings are subject to numerous psychological</w:t>
      </w:r>
      <w:r w:rsidR="00253C40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deviations from rationality that a vast body of economic and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psychological literature has highlighted: from hyperbolic discounting to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underinsurance, optimism bias, and others.15 (In previous works11,24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we discussed which deviations are particularly relevant to privacy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decision making.)</w:t>
      </w:r>
      <w:proofErr w:type="gramEnd"/>
      <w:r w:rsidR="001F13AE" w:rsidRPr="001F13AE">
        <w:rPr>
          <w:rFonts w:ascii="Times New Roman" w:hAnsi="Times New Roman" w:cs="Times New Roman"/>
          <w:lang w:val="en-US"/>
        </w:rPr>
        <w:t xml:space="preserve"> Corroborating those theories with evidence generally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requires experimental tests rather than surveys. Here we comment on</w:t>
      </w:r>
      <w:r w:rsidR="001F13AE">
        <w:rPr>
          <w:rFonts w:ascii="Times New Roman" w:hAnsi="Times New Roman" w:cs="Times New Roman"/>
          <w:lang w:val="en-US"/>
        </w:rPr>
        <w:t xml:space="preserve"> </w:t>
      </w:r>
      <w:r w:rsidR="001F13AE" w:rsidRPr="001F13AE">
        <w:rPr>
          <w:rFonts w:ascii="Times New Roman" w:hAnsi="Times New Roman" w:cs="Times New Roman"/>
          <w:lang w:val="en-US"/>
        </w:rPr>
        <w:t>indirect, preliminary evidence in our data.</w:t>
      </w:r>
      <w:r w:rsidR="001F13AE">
        <w:rPr>
          <w:rFonts w:ascii="Times New Roman" w:hAnsi="Times New Roman" w:cs="Times New Roman"/>
          <w:lang w:val="en-US"/>
        </w:rPr>
        <w:t xml:space="preserve"> </w:t>
      </w:r>
    </w:p>
    <w:p w:rsidR="001F13AE" w:rsidRPr="001F13AE" w:rsidRDefault="001F13AE" w:rsidP="001F13AE">
      <w:pPr>
        <w:rPr>
          <w:rFonts w:ascii="Times New Roman" w:hAnsi="Times New Roman" w:cs="Times New Roman"/>
          <w:lang w:val="en-US"/>
        </w:rPr>
      </w:pPr>
      <w:r w:rsidRPr="001F13AE">
        <w:rPr>
          <w:rFonts w:ascii="Times New Roman" w:hAnsi="Times New Roman" w:cs="Times New Roman"/>
          <w:lang w:val="en-US"/>
        </w:rPr>
        <w:t>We have already discussed overconfidence in risk assessment and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misconception about an individual’s information exposing behavior.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Discounting might also affect privacy behavior (see </w:t>
      </w:r>
      <w:proofErr w:type="gramStart"/>
      <w:r w:rsidRPr="001F13AE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 “</w:t>
      </w:r>
      <w:proofErr w:type="gramEnd"/>
      <w:r w:rsidRPr="001F13AE">
        <w:rPr>
          <w:rFonts w:ascii="Times New Roman" w:hAnsi="Times New Roman" w:cs="Times New Roman"/>
          <w:lang w:val="en-US"/>
        </w:rPr>
        <w:t>Time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inconsistent discounting” sidebar for a detailed explanation). If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individuals have time inconsistencies of the form we describe, they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might easily fall for marketing offers that offer low rewards now and a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possibly permanent negative annuity in the future. </w:t>
      </w:r>
      <w:proofErr w:type="gramStart"/>
      <w:r w:rsidRPr="001F13AE">
        <w:rPr>
          <w:rFonts w:ascii="Times New Roman" w:hAnsi="Times New Roman" w:cs="Times New Roman"/>
          <w:lang w:val="en-US"/>
        </w:rPr>
        <w:t>Moreover, although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they might suffer in every future time period from their earlier mistake,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they might decide against incurring the immediate cost of adopting a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privacy technology (for example, paying for an anonymous browsing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service or a credit alert) even when they originally planned to.11 In an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unframed test of our sample, 39.6 percent acted time consistently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according to the classical economic perception (β = 1).</w:t>
      </w:r>
      <w:proofErr w:type="gramEnd"/>
      <w:r w:rsidRPr="001F13AE">
        <w:rPr>
          <w:rFonts w:ascii="Times New Roman" w:hAnsi="Times New Roman" w:cs="Times New Roman"/>
          <w:lang w:val="en-US"/>
        </w:rPr>
        <w:t xml:space="preserve"> However, 44.0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percent acted time inconsistently by discounting later periods at a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higher rate (16.4 percent </w:t>
      </w:r>
      <w:proofErr w:type="gramStart"/>
      <w:r w:rsidRPr="001F13AE">
        <w:rPr>
          <w:rFonts w:ascii="Times New Roman" w:hAnsi="Times New Roman" w:cs="Times New Roman"/>
          <w:lang w:val="en-US"/>
        </w:rPr>
        <w:t>could not be assigned</w:t>
      </w:r>
      <w:proofErr w:type="gramEnd"/>
      <w:r w:rsidRPr="001F13AE">
        <w:rPr>
          <w:rFonts w:ascii="Times New Roman" w:hAnsi="Times New Roman" w:cs="Times New Roman"/>
          <w:lang w:val="en-US"/>
        </w:rPr>
        <w:t xml:space="preserve"> to any of these two</w:t>
      </w:r>
      <w:r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categories).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1F13AE" w:rsidRPr="001F13AE" w:rsidRDefault="001F13AE" w:rsidP="001F13AE">
      <w:pPr>
        <w:rPr>
          <w:rFonts w:ascii="Times New Roman" w:hAnsi="Times New Roman" w:cs="Times New Roman"/>
          <w:lang w:val="en-US"/>
        </w:rPr>
      </w:pPr>
      <w:r w:rsidRPr="001F13AE">
        <w:rPr>
          <w:rFonts w:ascii="Times New Roman" w:hAnsi="Times New Roman" w:cs="Times New Roman"/>
          <w:lang w:val="en-US"/>
        </w:rPr>
        <w:t>[</w:t>
      </w:r>
      <w:proofErr w:type="gramStart"/>
      <w:r w:rsidRPr="001F13AE">
        <w:rPr>
          <w:rFonts w:ascii="Times New Roman" w:hAnsi="Times New Roman" w:cs="Times New Roman"/>
          <w:lang w:val="en-US"/>
        </w:rPr>
        <w:t>sidebar</w:t>
      </w:r>
      <w:proofErr w:type="gramEnd"/>
      <w:r w:rsidRPr="001F13AE">
        <w:rPr>
          <w:rFonts w:ascii="Times New Roman" w:hAnsi="Times New Roman" w:cs="Times New Roman"/>
          <w:lang w:val="en-US"/>
        </w:rPr>
        <w:t xml:space="preserve"> 2 here]</w:t>
      </w:r>
    </w:p>
    <w:p w:rsidR="001F13AE" w:rsidRPr="001F13AE" w:rsidRDefault="001F13AE" w:rsidP="001F13AE">
      <w:pPr>
        <w:rPr>
          <w:rFonts w:ascii="Times New Roman" w:hAnsi="Times New Roman" w:cs="Times New Roman"/>
          <w:lang w:val="en-US"/>
        </w:rPr>
      </w:pPr>
      <w:r w:rsidRPr="001F13AE">
        <w:rPr>
          <w:rFonts w:ascii="Times New Roman" w:hAnsi="Times New Roman" w:cs="Times New Roman"/>
          <w:lang w:val="en-US"/>
        </w:rPr>
        <w:lastRenderedPageBreak/>
        <w:t xml:space="preserve">Although the discounting results we discuss </w:t>
      </w:r>
      <w:proofErr w:type="gramStart"/>
      <w:r w:rsidRPr="001F13AE">
        <w:rPr>
          <w:rFonts w:ascii="Times New Roman" w:hAnsi="Times New Roman" w:cs="Times New Roman"/>
          <w:lang w:val="en-US"/>
        </w:rPr>
        <w:t>are not framed</w:t>
      </w:r>
      <w:proofErr w:type="gramEnd"/>
      <w:r w:rsidRPr="001F13AE">
        <w:rPr>
          <w:rFonts w:ascii="Times New Roman" w:hAnsi="Times New Roman" w:cs="Times New Roman"/>
          <w:lang w:val="en-US"/>
        </w:rPr>
        <w:t xml:space="preserve"> to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privacy behavior, preliminary evidence about the use of protective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technologies is compatible with the theory of immediate gratification.</w:t>
      </w:r>
    </w:p>
    <w:p w:rsidR="001F13AE" w:rsidRPr="001F13AE" w:rsidRDefault="001F13AE" w:rsidP="001F13AE">
      <w:pPr>
        <w:rPr>
          <w:rFonts w:ascii="Times New Roman" w:hAnsi="Times New Roman" w:cs="Times New Roman"/>
          <w:lang w:val="en-US"/>
        </w:rPr>
      </w:pPr>
      <w:r w:rsidRPr="001F13AE">
        <w:rPr>
          <w:rFonts w:ascii="Times New Roman" w:hAnsi="Times New Roman" w:cs="Times New Roman"/>
          <w:lang w:val="en-US"/>
        </w:rPr>
        <w:t>The share of users of a privacy-related technology seems to decrease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with the length of time before the penalty from privacy intrusion that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technology is supposed to protect </w:t>
      </w:r>
      <w:proofErr w:type="gramStart"/>
      <w:r w:rsidRPr="001F13AE">
        <w:rPr>
          <w:rFonts w:ascii="Times New Roman" w:hAnsi="Times New Roman" w:cs="Times New Roman"/>
          <w:lang w:val="en-US"/>
        </w:rPr>
        <w:t>will be felt</w:t>
      </w:r>
      <w:proofErr w:type="gramEnd"/>
      <w:r w:rsidRPr="001F13AE">
        <w:rPr>
          <w:rFonts w:ascii="Times New Roman" w:hAnsi="Times New Roman" w:cs="Times New Roman"/>
          <w:lang w:val="en-US"/>
        </w:rPr>
        <w:t>. For example, 52.0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percent of our respondents regularly use their answering machine or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caller-ID to screen calls, 54.2 percent have registered their number in a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do-not-call list, and 37.5 percent have demanded to be removed from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specific calling lists (when a marketer calls them). </w:t>
      </w:r>
      <w:proofErr w:type="gramStart"/>
      <w:r w:rsidRPr="001F13AE">
        <w:rPr>
          <w:rFonts w:ascii="Times New Roman" w:hAnsi="Times New Roman" w:cs="Times New Roman"/>
          <w:lang w:val="en-US"/>
        </w:rPr>
        <w:t>However, as we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noted earlier, 82.3 percent have never put a credit alert on their credit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report (of those, however, 34.2 percent are not aware of this possibility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at all): the negative consequences of not using this kind of protection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could be much more damaging than nuisances associated with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unwanted phone calls, but are also postponed in time and uncertain,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while the activation costs are immediate and certain.</w:t>
      </w:r>
      <w:proofErr w:type="gramEnd"/>
      <w:r w:rsidRPr="001F13AE">
        <w:rPr>
          <w:rFonts w:ascii="Times New Roman" w:hAnsi="Times New Roman" w:cs="Times New Roman"/>
          <w:lang w:val="en-US"/>
        </w:rPr>
        <w:t xml:space="preserve"> (From our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calibration study, we know that 17.4 percent of those individuals that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did not use the credit alert option of their credit card company even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overestimated the risk of becoming a victim of identity theft.) We will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subject these findings to further scrutiny to differentiate between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alternative explanations that might be valid, such as lack of knowledge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or trust in the accuracy of a technology or a service.</w:t>
      </w:r>
      <w:r w:rsidR="00D666DA">
        <w:rPr>
          <w:rFonts w:ascii="Times New Roman" w:hAnsi="Times New Roman" w:cs="Times New Roman"/>
          <w:lang w:val="en-US"/>
        </w:rPr>
        <w:t xml:space="preserve"> </w:t>
      </w:r>
    </w:p>
    <w:p w:rsidR="000664A0" w:rsidRPr="000664A0" w:rsidRDefault="001F13AE" w:rsidP="000664A0">
      <w:pPr>
        <w:rPr>
          <w:rFonts w:ascii="Times New Roman" w:hAnsi="Times New Roman" w:cs="Times New Roman"/>
          <w:lang w:val="en-US"/>
        </w:rPr>
      </w:pPr>
      <w:r w:rsidRPr="001F13AE">
        <w:rPr>
          <w:rFonts w:ascii="Times New Roman" w:hAnsi="Times New Roman" w:cs="Times New Roman"/>
          <w:lang w:val="en-US"/>
        </w:rPr>
        <w:t>Based on theoretical principles and empirical findings, we are working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toward developing models of individual’s privacy decision-making that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recognize the impact of incomplete information, bounded rationality,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>and various forms of psychological deviations from rationality.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Pr="001F13AE">
        <w:rPr>
          <w:rFonts w:ascii="Times New Roman" w:hAnsi="Times New Roman" w:cs="Times New Roman"/>
          <w:lang w:val="en-US"/>
        </w:rPr>
        <w:t xml:space="preserve">Many factors affect privacy </w:t>
      </w:r>
      <w:proofErr w:type="gramStart"/>
      <w:r w:rsidRPr="001F13AE">
        <w:rPr>
          <w:rFonts w:ascii="Times New Roman" w:hAnsi="Times New Roman" w:cs="Times New Roman"/>
          <w:lang w:val="en-US"/>
        </w:rPr>
        <w:t>decision making</w:t>
      </w:r>
      <w:proofErr w:type="gramEnd"/>
      <w:r w:rsidRPr="001F13AE">
        <w:rPr>
          <w:rFonts w:ascii="Times New Roman" w:hAnsi="Times New Roman" w:cs="Times New Roman"/>
          <w:lang w:val="en-US"/>
        </w:rPr>
        <w:t>, including personal</w:t>
      </w:r>
      <w:r w:rsidR="00D666DA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attitudes, knowledge of risks and protection, trust in other parties, faith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in the ability to protect information, and monetary considerations. Our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preliminary data show that privacy attitudes and behavior are complex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but are also compatible with the explanation that time inconsistencies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in discounting could lead to under-protection and over-release of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personal information. In conclusion, we do not support a model of strict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rationality to describe individual privacy behavior. We plan further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work on understanding and modeling these behavioral alternatives and</w:t>
      </w:r>
      <w:r w:rsidR="000664A0">
        <w:rPr>
          <w:rFonts w:ascii="Times New Roman" w:hAnsi="Times New Roman" w:cs="Times New Roman"/>
          <w:lang w:val="en-US"/>
        </w:rPr>
        <w:t xml:space="preserve"> </w:t>
      </w:r>
      <w:r w:rsidR="000664A0" w:rsidRPr="000664A0">
        <w:rPr>
          <w:rFonts w:ascii="Times New Roman" w:hAnsi="Times New Roman" w:cs="Times New Roman"/>
          <w:lang w:val="en-US"/>
        </w:rPr>
        <w:t>on their experimental validation.</w:t>
      </w:r>
    </w:p>
    <w:p w:rsidR="009A1542" w:rsidRPr="005308B2" w:rsidRDefault="000664A0" w:rsidP="000664A0">
      <w:pPr>
        <w:rPr>
          <w:rFonts w:ascii="Times New Roman" w:hAnsi="Times New Roman" w:cs="Times New Roman"/>
          <w:lang w:val="en-US"/>
        </w:rPr>
      </w:pPr>
      <w:r w:rsidRPr="000664A0">
        <w:rPr>
          <w:rFonts w:ascii="Times New Roman" w:hAnsi="Times New Roman" w:cs="Times New Roman"/>
          <w:lang w:val="en-US"/>
        </w:rPr>
        <w:t>Even in our preliminary data, we find implications for public policy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and technology design. The current public debate on privacy seems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 xml:space="preserve">anchored on two prominent positions: either consumers </w:t>
      </w:r>
      <w:proofErr w:type="gramStart"/>
      <w:r w:rsidRPr="000664A0">
        <w:rPr>
          <w:rFonts w:ascii="Times New Roman" w:hAnsi="Times New Roman" w:cs="Times New Roman"/>
          <w:lang w:val="en-US"/>
        </w:rPr>
        <w:t>should be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granted</w:t>
      </w:r>
      <w:proofErr w:type="gramEnd"/>
      <w:r w:rsidRPr="000664A0">
        <w:rPr>
          <w:rFonts w:ascii="Times New Roman" w:hAnsi="Times New Roman" w:cs="Times New Roman"/>
          <w:lang w:val="en-US"/>
        </w:rPr>
        <w:t xml:space="preserve"> the right to manage their own privacy trade-offs, or the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government should step in to protect the consumer. Our observations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suggest that several difficulties might obstruct even concerned and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motivated individuals in their attempts to protect their privacy.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While respondents’ actual knowledge about law and legislative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recommendations was weak, many favored governmental legislation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and intervention as a means for privacy protection (53.7 percent). Our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test population also supported group protection through behavioral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norms (30.6 percent) and self-protection through technology (14.9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percent). Nobody favored the absence of any kind of protection; only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one subject suggested self-regulation by the private sector. This is a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striking result, contrasting the traditional assumption that US citizens</w:t>
      </w:r>
      <w:r>
        <w:rPr>
          <w:rFonts w:ascii="Times New Roman" w:hAnsi="Times New Roman" w:cs="Times New Roman"/>
          <w:lang w:val="en-US"/>
        </w:rPr>
        <w:t xml:space="preserve"> </w:t>
      </w:r>
      <w:r w:rsidRPr="000664A0">
        <w:rPr>
          <w:rFonts w:ascii="Times New Roman" w:hAnsi="Times New Roman" w:cs="Times New Roman"/>
          <w:lang w:val="en-US"/>
        </w:rPr>
        <w:t>are skeptical toward government intervention and favor industry-led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0664A0">
        <w:rPr>
          <w:rFonts w:ascii="Times New Roman" w:hAnsi="Times New Roman" w:cs="Times New Roman"/>
          <w:lang w:val="en-US"/>
        </w:rPr>
        <w:t>solutions.</w:t>
      </w:r>
    </w:p>
    <w:sectPr w:rsidR="009A1542" w:rsidRPr="0053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4E"/>
    <w:rsid w:val="000032B5"/>
    <w:rsid w:val="000664A0"/>
    <w:rsid w:val="001B790C"/>
    <w:rsid w:val="001F13AE"/>
    <w:rsid w:val="002341C0"/>
    <w:rsid w:val="00243ED0"/>
    <w:rsid w:val="00253C40"/>
    <w:rsid w:val="00325BA5"/>
    <w:rsid w:val="00341F4E"/>
    <w:rsid w:val="00380D1C"/>
    <w:rsid w:val="003B7081"/>
    <w:rsid w:val="005308B2"/>
    <w:rsid w:val="005F492D"/>
    <w:rsid w:val="00660902"/>
    <w:rsid w:val="0066381A"/>
    <w:rsid w:val="006C41E2"/>
    <w:rsid w:val="007E7456"/>
    <w:rsid w:val="00811C17"/>
    <w:rsid w:val="008A0CF9"/>
    <w:rsid w:val="008B3BDD"/>
    <w:rsid w:val="009A1542"/>
    <w:rsid w:val="00A56DCC"/>
    <w:rsid w:val="00AC412F"/>
    <w:rsid w:val="00AD585E"/>
    <w:rsid w:val="00AF5B8C"/>
    <w:rsid w:val="00CB0B86"/>
    <w:rsid w:val="00D666DA"/>
    <w:rsid w:val="00D70234"/>
    <w:rsid w:val="00D97E8D"/>
    <w:rsid w:val="00DB2967"/>
    <w:rsid w:val="00E339EE"/>
    <w:rsid w:val="00E50FC7"/>
    <w:rsid w:val="00F2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C02D"/>
  <w15:chartTrackingRefBased/>
  <w15:docId w15:val="{F0A1DEBB-29E3-423E-A4B3-3D6C7677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8B3BDD"/>
    <w:rPr>
      <w:rFonts w:ascii="Arial-BoldMT" w:hAnsi="Arial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4598</Words>
  <Characters>25293</Characters>
  <Application>Microsoft Office Word</Application>
  <DocSecurity>0</DocSecurity>
  <Lines>210</Lines>
  <Paragraphs>59</Paragraphs>
  <ScaleCrop>false</ScaleCrop>
  <Company/>
  <LinksUpToDate>false</LinksUpToDate>
  <CharactersWithSpaces>29832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30</cp:revision>
  <dcterms:created xsi:type="dcterms:W3CDTF">2024-03-27T12:25:00Z</dcterms:created>
  <dcterms:modified xsi:type="dcterms:W3CDTF">2024-03-27T12:37:00Z</dcterms:modified>
</cp:coreProperties>
</file>